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649"/>
        <w:tblW w:w="9638" w:type="dxa"/>
        <w:tblCellMar>
          <w:left w:w="70" w:type="dxa"/>
          <w:right w:w="70" w:type="dxa"/>
        </w:tblCellMar>
        <w:tblLook w:val="04A0" w:firstRow="1" w:lastRow="0" w:firstColumn="1" w:lastColumn="0" w:noHBand="0" w:noVBand="1"/>
      </w:tblPr>
      <w:tblGrid>
        <w:gridCol w:w="3677"/>
        <w:gridCol w:w="3676"/>
        <w:gridCol w:w="2285"/>
      </w:tblGrid>
      <w:tr w:rsidR="002E0D76" w:rsidRPr="0001386C" w14:paraId="7D989B19" w14:textId="77777777" w:rsidTr="002E0D76">
        <w:trPr>
          <w:trHeight w:val="320"/>
        </w:trPr>
        <w:tc>
          <w:tcPr>
            <w:tcW w:w="3677" w:type="dxa"/>
            <w:tcBorders>
              <w:top w:val="single" w:sz="4" w:space="0" w:color="auto"/>
              <w:left w:val="nil"/>
              <w:bottom w:val="single" w:sz="4" w:space="0" w:color="auto"/>
              <w:right w:val="nil"/>
            </w:tcBorders>
            <w:shd w:val="clear" w:color="auto" w:fill="auto"/>
            <w:noWrap/>
            <w:vAlign w:val="center"/>
            <w:hideMark/>
          </w:tcPr>
          <w:p w14:paraId="4E0AFA8C" w14:textId="77777777" w:rsidR="002E0D76" w:rsidRPr="00B2371B" w:rsidRDefault="002E0D76" w:rsidP="002E0D76">
            <w:pPr>
              <w:spacing w:line="360" w:lineRule="auto"/>
              <w:jc w:val="center"/>
              <w:rPr>
                <w:b/>
                <w:bCs/>
                <w:color w:val="000000"/>
                <w:sz w:val="18"/>
                <w:szCs w:val="18"/>
                <w:lang w:val="en-US"/>
              </w:rPr>
            </w:pPr>
            <w:r w:rsidRPr="00B2371B">
              <w:rPr>
                <w:b/>
                <w:bCs/>
                <w:color w:val="000000"/>
                <w:sz w:val="18"/>
                <w:szCs w:val="18"/>
                <w:lang w:val="en-US"/>
              </w:rPr>
              <w:t>METFORMIN EFFECTS</w:t>
            </w:r>
          </w:p>
        </w:tc>
        <w:tc>
          <w:tcPr>
            <w:tcW w:w="3676" w:type="dxa"/>
            <w:tcBorders>
              <w:top w:val="single" w:sz="4" w:space="0" w:color="auto"/>
              <w:left w:val="nil"/>
              <w:bottom w:val="single" w:sz="4" w:space="0" w:color="auto"/>
              <w:right w:val="nil"/>
            </w:tcBorders>
            <w:shd w:val="clear" w:color="auto" w:fill="auto"/>
            <w:noWrap/>
            <w:vAlign w:val="center"/>
            <w:hideMark/>
          </w:tcPr>
          <w:p w14:paraId="163A9E02" w14:textId="77777777" w:rsidR="002E0D76" w:rsidRPr="00B2371B" w:rsidRDefault="002E0D76" w:rsidP="002E0D76">
            <w:pPr>
              <w:spacing w:line="360" w:lineRule="auto"/>
              <w:jc w:val="center"/>
              <w:rPr>
                <w:b/>
                <w:bCs/>
                <w:color w:val="000000"/>
                <w:sz w:val="18"/>
                <w:szCs w:val="18"/>
                <w:lang w:val="en-US"/>
              </w:rPr>
            </w:pPr>
            <w:r w:rsidRPr="00B2371B">
              <w:rPr>
                <w:b/>
                <w:bCs/>
                <w:color w:val="000000"/>
                <w:sz w:val="18"/>
                <w:szCs w:val="18"/>
                <w:lang w:val="en-US"/>
              </w:rPr>
              <w:t>MOLECULAR PATHWAYS</w:t>
            </w:r>
          </w:p>
        </w:tc>
        <w:tc>
          <w:tcPr>
            <w:tcW w:w="2285" w:type="dxa"/>
            <w:tcBorders>
              <w:top w:val="single" w:sz="4" w:space="0" w:color="auto"/>
              <w:left w:val="nil"/>
              <w:bottom w:val="single" w:sz="4" w:space="0" w:color="auto"/>
              <w:right w:val="nil"/>
            </w:tcBorders>
            <w:shd w:val="clear" w:color="auto" w:fill="auto"/>
            <w:noWrap/>
            <w:vAlign w:val="center"/>
            <w:hideMark/>
          </w:tcPr>
          <w:p w14:paraId="61CC81B3" w14:textId="77777777" w:rsidR="002E0D76" w:rsidRPr="00B2371B" w:rsidRDefault="002E0D76" w:rsidP="002E0D76">
            <w:pPr>
              <w:spacing w:line="360" w:lineRule="auto"/>
              <w:jc w:val="center"/>
              <w:rPr>
                <w:b/>
                <w:bCs/>
                <w:color w:val="000000"/>
                <w:sz w:val="18"/>
                <w:szCs w:val="18"/>
                <w:lang w:val="en-US"/>
              </w:rPr>
            </w:pPr>
            <w:r>
              <w:rPr>
                <w:b/>
                <w:bCs/>
                <w:color w:val="000000"/>
                <w:sz w:val="18"/>
                <w:szCs w:val="18"/>
                <w:lang w:val="en-US"/>
              </w:rPr>
              <w:t>REFERENCE</w:t>
            </w:r>
          </w:p>
        </w:tc>
      </w:tr>
      <w:tr w:rsidR="002E0D76" w:rsidRPr="0001386C" w14:paraId="7896ADCE" w14:textId="77777777" w:rsidTr="002E0D76">
        <w:trPr>
          <w:trHeight w:val="940"/>
        </w:trPr>
        <w:tc>
          <w:tcPr>
            <w:tcW w:w="3677" w:type="dxa"/>
            <w:tcBorders>
              <w:top w:val="nil"/>
              <w:left w:val="nil"/>
              <w:bottom w:val="nil"/>
              <w:right w:val="nil"/>
            </w:tcBorders>
            <w:shd w:val="clear" w:color="auto" w:fill="auto"/>
            <w:vAlign w:val="center"/>
            <w:hideMark/>
          </w:tcPr>
          <w:p w14:paraId="6282FD93"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 xml:space="preserve">Metformin specifically acts on neoplastic or glioma stem cells, while not affecting normal cells </w:t>
            </w:r>
          </w:p>
        </w:tc>
        <w:tc>
          <w:tcPr>
            <w:tcW w:w="3676" w:type="dxa"/>
            <w:tcBorders>
              <w:top w:val="nil"/>
              <w:left w:val="nil"/>
              <w:bottom w:val="nil"/>
              <w:right w:val="nil"/>
            </w:tcBorders>
            <w:shd w:val="clear" w:color="auto" w:fill="auto"/>
            <w:vAlign w:val="center"/>
            <w:hideMark/>
          </w:tcPr>
          <w:p w14:paraId="5646D508"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 xml:space="preserve">Metformin acts by blocking the chloride channel CLIC1. The downstream cascade is yet to be studied </w:t>
            </w:r>
          </w:p>
        </w:tc>
        <w:tc>
          <w:tcPr>
            <w:tcW w:w="2285" w:type="dxa"/>
            <w:tcBorders>
              <w:top w:val="nil"/>
              <w:left w:val="nil"/>
              <w:bottom w:val="nil"/>
              <w:right w:val="nil"/>
            </w:tcBorders>
            <w:shd w:val="clear" w:color="auto" w:fill="auto"/>
            <w:vAlign w:val="center"/>
            <w:hideMark/>
          </w:tcPr>
          <w:p w14:paraId="76676B92"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{"citationItems":[{"id":"ITEM-1","itemData":{"DOI":"10.18632/oncotarget.2617","ISSN":"19492553","PMID":"25361004","abstract":"Epidemiological and preclinical studies propose that metformin, a first-line drug for type-2 diabetes, exerts direct antitumor activity. Although several clinical trials are ongoing, the molecular mechanisms of this effect are unknown. Here we show that chloride intracellular channel-1 (CLIC1) is a direct target of metformin in human glioblastoma cells. Metformin exposure induces antiproliferative effects in cancer stem cell-enriched cultures, isolated from three individual WHO grade IV human glioblastomas. These effects phenocopy metformin-mediated inhibition of a chloride current specifically dependent on CLIC1 functional activity. CLIC1 ion channel is preferentially active during the G1-S transition via transient membrane insertion. Metformin inhibition of CLIC1 activity induces G1 arrest of glioblastoma stem cells. This effect was time-dependent, and prolonged treatments caused antiproliferative effects also for low, clinically significant, metformin concentrations. Furthermore, substitution of Arg29 in the putative CLIC1 pore region impairs metformin modulation of channel activity. The lack of drugs affecting cancer stem cell viability is the main cause of therapy failure and tumor relapse. We identified CLIC1 not only as a modulator of cell cycle progression in human glioblastoma stem cells but also as the main target of metformin's antiproliferative activity, paving the way for novel and needed pharmacological approaches to glioblastoma treatment.","author":[{"dropping-particle":"","family":"Gritti","given":"Marta","non-dropping-particle":"","parse-names":false,"suffix":""},{"dropping-particle":"","family":"Würth","given":"Roberto","non-dropping-particle":"","parse-names":false,"suffix":""},{"dropping-particle":"","family":"Angelini","given":"Marina","non-dropping-particle":"","parse-names":false,"suffix":""},{"dropping-particle":"","family":"Barbieri","given":"Federica","non-dropping-particle":"","parse-names":false,"suffix":""},{"dropping-particle":"","family":"Peretti","given":"Marta","non-dropping-particle":"","parse-names":false,"suffix":""},{"dropping-particle":"","family":"Pizzi","given":"Erika","non-dropping-particle":"","parse-names":false,"suffix":""},{"dropping-particle":"","family":"Pattarozzi","given":"Alessandra","non-dropping-particle":"","parse-names":false,"suffix":""},{"dropping-particle":"","family":"Carra","given":"Elisa","non-dropping-particle":"","parse-names":false,"suffix":""},{"dropping-particle":"","family":"Sirito","given":"Rodolfo","non-dropping-particle":"","parse-names":false,"suffix":""},{"dropping-particle":"","family":"Daga","given":"Antonio","non-dropping-particle":"","parse-names":false,"suffix":""},{"dropping-particle":"","family":"Curmi","given":"Paul M G","non-dropping-particle":"","parse-names":false,"suffix":""},{"dropping-particle":"","family":"Mazzanti","given":"Michele","non-dropping-particle":"","parse-names":false,"suffix":""},{"dropping-particle":"","family":"Florio","given":"Tullio","non-dropping-particle":"","parse-names":false,"suffix":""}],"container-title":"Oncotarget","id":"ITEM-1","issue":"22","issued":{"date-parts":[["2014"]]},"page":"11252-11268","title":"Metformin repositioning as antitumoral agent: Selective antiproliferative effects in human glioblastoma stem cells, via inhibition of CLIC1-mediated ion current","type":"article-journal","volume":"5"},"uris":["http://www.mendeley.com/documents/?uuid=994ee959-efe9-4ed2-8d1d-5acfc1e183fc"]}],"mendeley":{"formattedCitation":"[104]","plainTextFormattedCitation":"[104]","previouslyFormattedCitation":"[104]"},"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[104]</w:t>
            </w:r>
            <w:r>
              <w:rPr>
                <w:snapToGrid w:val="0"/>
                <w:color w:val="000000"/>
                <w:sz w:val="16"/>
                <w:szCs w:val="16"/>
                <w:lang w:val="en-US" w:eastAsia="de-DE" w:bidi="en-US"/>
              </w:rPr>
              <w:fldChar w:fldCharType="end"/>
            </w:r>
          </w:p>
        </w:tc>
      </w:tr>
      <w:tr w:rsidR="002E0D76" w:rsidRPr="0001386C" w14:paraId="4483F8A3" w14:textId="77777777" w:rsidTr="002E0D76">
        <w:trPr>
          <w:trHeight w:val="600"/>
        </w:trPr>
        <w:tc>
          <w:tcPr>
            <w:tcW w:w="3677" w:type="dxa"/>
            <w:vMerge w:val="restart"/>
            <w:tcBorders>
              <w:top w:val="single" w:sz="4" w:space="0" w:color="auto"/>
              <w:left w:val="nil"/>
              <w:bottom w:val="nil"/>
              <w:right w:val="nil"/>
            </w:tcBorders>
            <w:shd w:val="clear" w:color="auto" w:fill="auto"/>
            <w:vAlign w:val="center"/>
            <w:hideMark/>
          </w:tcPr>
          <w:p w14:paraId="4796BC16"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alters cells metabolism by acting on ETC I and, consequently, by impairing the ATP/AMP ratio and activating AMPK</w:t>
            </w:r>
          </w:p>
        </w:tc>
        <w:tc>
          <w:tcPr>
            <w:tcW w:w="3676" w:type="dxa"/>
            <w:tcBorders>
              <w:top w:val="single" w:sz="4" w:space="0" w:color="auto"/>
              <w:left w:val="nil"/>
              <w:bottom w:val="single" w:sz="4" w:space="0" w:color="auto"/>
              <w:right w:val="nil"/>
            </w:tcBorders>
            <w:shd w:val="clear" w:color="auto" w:fill="auto"/>
            <w:vAlign w:val="center"/>
            <w:hideMark/>
          </w:tcPr>
          <w:p w14:paraId="7CBA6265"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 xml:space="preserve">Metformin decreases oxidative phosphorylation while increasing the amount of ATP produced through anaerobic glycolysis </w:t>
            </w:r>
          </w:p>
        </w:tc>
        <w:tc>
          <w:tcPr>
            <w:tcW w:w="2285" w:type="dxa"/>
            <w:tcBorders>
              <w:top w:val="single" w:sz="4" w:space="0" w:color="auto"/>
              <w:left w:val="nil"/>
              <w:bottom w:val="single" w:sz="4" w:space="0" w:color="auto"/>
              <w:right w:val="nil"/>
            </w:tcBorders>
            <w:shd w:val="clear" w:color="auto" w:fill="auto"/>
            <w:vAlign w:val="center"/>
            <w:hideMark/>
          </w:tcPr>
          <w:p w14:paraId="155DA4B2"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{"citationItems":[{"id":"ITEM-1","itemData":{"DOI":"10.1371/journal.pone.0123721","ISSN":"19326203","abstract":"High-grade gliomas, glioblastomas (GB), are refractory to conventional treatment combining surgery, chemotherapy, mainly temozolomide, and radiotherapy. This highlights an urgent need to develop novel therapies and increase the efficacy of radio/chemotherapy for these very aggressive and malignant brain tumors. Recently, tumor metabolism became an interesting potential therapeutic target in various cancers. Accordingly, combining drugs targeting cell metabolism with appropriate chemotherapeutic agents or radiotherapy has become attractive. In light of these perspectives, we were particularly interested in the anticancer properties of a biguanide molecule used for type 2 diabetes treatment, metformin. In our present work, we demonstrate that metformin decreases mitochondrial-dependent ATP production and oxygen consumption and increases lactate and glycolytic ATP production. We show that metformin induces decreased proliferation, cell cycle arrest, autophagy, apoptosis and cell death in vitro with a concomitant activation of AMPK, Redd1 and inhibition of the mTOR pathway. Cell sensitivity to metformin also depends on the genetic and mutational backgrounds of the different GB cells used in this study, particularly their PTEN status. Interestingly, knockdown of AMPK and Redd1 with siRNA partially, but incompletely, abrogates the induction of apoptosis by metformin suggesting both AMPK/Redd1-dependent and -independent effects. However, the primary determinant of the effect of metformin on cell growth is the genetic and mutational backgrounds of the glioma cells. We further demonstrate that metformin treatment in combination with temozolomide and/or irradiation induces a synergistic anti-tumoral response in glioma cell lines. Xenografts performed in nude mice demonstrate in vivo that metformin delays tumor growth. As current treatments for GB commonly fail to cure, the need for more effective therapeutic options is overwhelming. Based on these results, metformin could represent a potential enhancer of the cytotoxic effects of temozolomide and/or radiotherapy.","author":[{"dropping-particle":"","family":"Sesen","given":"Julie","non-dropping-particle":"","parse-names":false,"suffix":""},{"dropping-particle":"","family":"Dahan","given":"Perrine","non-dropping-particle":"","parse-names":false,"suffix":""},{"dropping-particle":"","family":"Scotland","given":"Sarah J","non-dropping-particle":"","parse-names":false,"suffix":""},{"dropping-particle":"","family":"Saland","given":"Estelle","non-dropping-particle":"","parse-names":false,"suffix":""},{"dropping-particle":"","family":"Dang","given":"Van Thi","non-dropping-particle":"","parse-names":false,"suffix":""},{"dropping-particle":"","family":"Lemarié","given":"Anthony","non-dropping-particle":"","parse-names":false,"suffix":""},{"dropping-particle":"","family":"Tyler","given":"Betty M","non-dropping-particle":"","parse-names":false,"suffix":""},{"dropping-particle":"","family":"Brem","given":"Henry","non-dropping-particle":"","parse-names":false,"suffix":""},{"dropping-particle":"","family":"Toulas","given":"Christine","non-dropping-particle":"","parse-names":false,"suffix":""},{"dropping-particle":"","family":"Moyal","given":"Elizabeth Cohen Jonathan","non-dropping-particle":"","parse-names":false,"suffix":""},{"dropping-particle":"","family":"Sarry","given":"Jean Emmanuel","non-dropping-particle":"","parse-names":false,"suffix":""},{"dropping-particle":"","family":"Skuli","given":"Nicolas","non-dropping-particle":"","parse-names":false,"suffix":""}],"container-title":"PLoS ONE","id":"ITEM-1","issue":"4","issued":{"date-parts":[["2015"]]},"page":"1-24","title":"Metformin inhibits growth of human glioblastoma cells and enhances therapeutic response","type":"article-journal","volume":"10"},"uris":["http://www.mendeley.com/documents/?uuid=095a95f8-e9b2-42cb-bf68-0a1a17121163"]}],"mendeley":{"formattedCitation":"[99]","plainTextFormattedCitation":"[99]","previouslyFormattedCitation":"[99]"},"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[99]</w:t>
            </w:r>
            <w:r>
              <w:rPr>
                <w:snapToGrid w:val="0"/>
                <w:color w:val="000000"/>
                <w:sz w:val="16"/>
                <w:szCs w:val="16"/>
                <w:lang w:val="en-US" w:eastAsia="de-DE" w:bidi="en-US"/>
              </w:rPr>
              <w:fldChar w:fldCharType="end"/>
            </w:r>
          </w:p>
        </w:tc>
      </w:tr>
      <w:tr w:rsidR="002E0D76" w:rsidRPr="0001386C" w14:paraId="2B7B963B" w14:textId="77777777" w:rsidTr="002E0D76">
        <w:trPr>
          <w:trHeight w:val="600"/>
        </w:trPr>
        <w:tc>
          <w:tcPr>
            <w:tcW w:w="3677" w:type="dxa"/>
            <w:vMerge/>
            <w:tcBorders>
              <w:top w:val="single" w:sz="4" w:space="0" w:color="auto"/>
              <w:left w:val="nil"/>
              <w:bottom w:val="nil"/>
              <w:right w:val="nil"/>
            </w:tcBorders>
            <w:vAlign w:val="center"/>
            <w:hideMark/>
          </w:tcPr>
          <w:p w14:paraId="15E652FE" w14:textId="77777777" w:rsidR="002E0D76" w:rsidRPr="00B2371B" w:rsidRDefault="002E0D76" w:rsidP="002E0D76">
            <w:pPr>
              <w:spacing w:line="360" w:lineRule="auto"/>
              <w:rPr>
                <w:snapToGrid w:val="0"/>
                <w:color w:val="000000"/>
                <w:sz w:val="16"/>
                <w:szCs w:val="16"/>
                <w:lang w:val="en-US" w:eastAsia="de-DE" w:bidi="en-US"/>
              </w:rPr>
            </w:pPr>
          </w:p>
        </w:tc>
        <w:tc>
          <w:tcPr>
            <w:tcW w:w="3676" w:type="dxa"/>
            <w:tcBorders>
              <w:top w:val="nil"/>
              <w:left w:val="nil"/>
              <w:bottom w:val="nil"/>
              <w:right w:val="nil"/>
            </w:tcBorders>
            <w:shd w:val="clear" w:color="auto" w:fill="auto"/>
            <w:vAlign w:val="center"/>
            <w:hideMark/>
          </w:tcPr>
          <w:p w14:paraId="400AA294"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decreases the protein synthesis through the inhibition of mTOR while inducing the predominance of catabolic processes</w:t>
            </w:r>
          </w:p>
        </w:tc>
        <w:tc>
          <w:tcPr>
            <w:tcW w:w="2285" w:type="dxa"/>
            <w:tcBorders>
              <w:top w:val="nil"/>
              <w:left w:val="nil"/>
              <w:bottom w:val="nil"/>
              <w:right w:val="nil"/>
            </w:tcBorders>
            <w:shd w:val="clear" w:color="auto" w:fill="auto"/>
            <w:vAlign w:val="center"/>
            <w:hideMark/>
          </w:tcPr>
          <w:p w14:paraId="730BEC77"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{"citationItems":[{"id":"ITEM-1","itemData":{"DOI":"10.4161/cl.22651","ISSN":"2159-2780 (Print)","PMID":"23676995","abstract":"Numerous studies have shown that supraphysiological activation of AMPK could inhibit tumor growth. On the other hand, accumulating data also suggest that AMPK activity is required for tumor growth and migration. These findings suggest that physiological activation of AMPK is critical for tumor growth/migration, possibly through maintenance of ATP levels. Our recent study provides the first evidence that the maintenance of cellular NADPH homeostasis is the predominant mechanism by which AMPK promotes tumor cell survival and solid tumor formation. We showed that AMPK activation is required to maintain intracellular NADPH levels through the activation of fatty acid oxidation (FAO) or the inhibition of fatty acid synthesis (FAS) during glucose deprivation or matrix detachment respectively. Through these processes AMPK activation inhibits the rise in reactive oxygen species (ROS) levels and promotes metabolic adaptation in response to metabolic stress. This finding also provides a new therapeutic opportunity through targeting metabolic adaptation of cancer cells, either alone or in combination with conventional anti-cancer drugs that cause metabolic stress.","author":[{"dropping-particle":"","family":"Jeon","given":"Sang-Min","non-dropping-particle":"","parse-names":false,"suffix":""},{"dropping-particle":"","family":"Hay","given":"Nissim","non-dropping-particle":"","parse-names":false,"suffix":""}],"container-title":"Cellular logistics","id":"ITEM-1","issue":"4","issued":{"date-parts":[["2012","10"]]},"page":"197-202","title":"The dark face of AMPK as an essential tumor promoter.","type":"article-journal","volume":"2"},"uris":["http://www.mendeley.com/documents/?uuid=019f6c14-abd9-476e-bf85-e4d3c61623ac"]}],"mendeley":{"formattedCitation":"[88]","plainTextFormattedCitation":"[88]","previouslyFormattedCitation":"[88]"},"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[88]</w:t>
            </w:r>
            <w:r>
              <w:rPr>
                <w:snapToGrid w:val="0"/>
                <w:color w:val="000000"/>
                <w:sz w:val="16"/>
                <w:szCs w:val="16"/>
                <w:lang w:val="en-US" w:eastAsia="de-DE" w:bidi="en-US"/>
              </w:rPr>
              <w:fldChar w:fldCharType="end"/>
            </w:r>
          </w:p>
        </w:tc>
      </w:tr>
      <w:tr w:rsidR="002E0D76" w:rsidRPr="0001386C" w14:paraId="509BDB36" w14:textId="77777777" w:rsidTr="002E0D76">
        <w:trPr>
          <w:trHeight w:val="600"/>
        </w:trPr>
        <w:tc>
          <w:tcPr>
            <w:tcW w:w="3677" w:type="dxa"/>
            <w:vMerge w:val="restart"/>
            <w:tcBorders>
              <w:top w:val="single" w:sz="4" w:space="0" w:color="auto"/>
              <w:left w:val="nil"/>
              <w:bottom w:val="nil"/>
              <w:right w:val="nil"/>
            </w:tcBorders>
            <w:shd w:val="clear" w:color="auto" w:fill="auto"/>
            <w:vAlign w:val="center"/>
            <w:hideMark/>
          </w:tcPr>
          <w:p w14:paraId="3F3F18CB"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increases oxidative stress in Glioblastoma cells</w:t>
            </w:r>
          </w:p>
        </w:tc>
        <w:tc>
          <w:tcPr>
            <w:tcW w:w="3676" w:type="dxa"/>
            <w:tcBorders>
              <w:top w:val="single" w:sz="4" w:space="0" w:color="auto"/>
              <w:left w:val="nil"/>
              <w:bottom w:val="single" w:sz="4" w:space="0" w:color="auto"/>
              <w:right w:val="nil"/>
            </w:tcBorders>
            <w:shd w:val="clear" w:color="auto" w:fill="auto"/>
            <w:vAlign w:val="center"/>
            <w:hideMark/>
          </w:tcPr>
          <w:p w14:paraId="72A708E6"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blocks ETC I, generating an impaired mitochondria action and leading to an increase in ROS production</w:t>
            </w:r>
          </w:p>
        </w:tc>
        <w:tc>
          <w:tcPr>
            <w:tcW w:w="2285" w:type="dxa"/>
            <w:tcBorders>
              <w:top w:val="single" w:sz="4" w:space="0" w:color="auto"/>
              <w:left w:val="nil"/>
              <w:bottom w:val="single" w:sz="4" w:space="0" w:color="auto"/>
              <w:right w:val="nil"/>
            </w:tcBorders>
            <w:shd w:val="clear" w:color="auto" w:fill="auto"/>
            <w:vAlign w:val="center"/>
            <w:hideMark/>
          </w:tcPr>
          <w:p w14:paraId="0D0D41A4"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{"citationItems":[{"id":"ITEM-1","itemData":{"DOI":"10.1371/journal.pone.0123721","ISSN":"19326203","abstract":"High-grade gliomas, glioblastomas (GB), are refractory to conventional treatment combining surgery, chemotherapy, mainly temozolomide, and radiotherapy. This highlights an urgent need to develop novel therapies and increase the efficacy of radio/chemotherapy for these very aggressive and malignant brain tumors. Recently, tumor metabolism became an interesting potential therapeutic target in various cancers. Accordingly, combining drugs targeting cell metabolism with appropriate chemotherapeutic agents or radiotherapy has become attractive. In light of these perspectives, we were particularly interested in the anticancer properties of a biguanide molecule used for type 2 diabetes treatment, metformin. In our present work, we demonstrate that metformin decreases mitochondrial-dependent ATP production and oxygen consumption and increases lactate and glycolytic ATP production. We show that metformin induces decreased proliferation, cell cycle arrest, autophagy, apoptosis and cell death in vitro with a concomitant activation of AMPK, Redd1 and inhibition of the mTOR pathway. Cell sensitivity to metformin also depends on the genetic and mutational backgrounds of the different GB cells used in this study, particularly their PTEN status. Interestingly, knockdown of AMPK and Redd1 with siRNA partially, but incompletely, abrogates the induction of apoptosis by metformin suggesting both AMPK/Redd1-dependent and -independent effects. However, the primary determinant of the effect of metformin on cell growth is the genetic and mutational backgrounds of the glioma cells. We further demonstrate that metformin treatment in combination with temozolomide and/or irradiation induces a synergistic anti-tumoral response in glioma cell lines. Xenografts performed in nude mice demonstrate in vivo that metformin delays tumor growth. As current treatments for GB commonly fail to cure, the need for more effective therapeutic options is overwhelming. Based on these results, metformin could represent a potential enhancer of the cytotoxic effects of temozolomide and/or radiotherapy.","author":[{"dropping-particle":"","family":"Sesen","given":"Julie","non-dropping-particle":"","parse-names":false,"suffix":""},{"dropping-particle":"","family":"Dahan","given":"Perrine","non-dropping-particle":"","parse-names":false,"suffix":""},{"dropping-particle":"","family":"Scotland","given":"Sarah J","non-dropping-particle":"","parse-names":false,"suffix":""},{"dropping-particle":"","family":"Saland","given":"Estelle","non-dropping-particle":"","parse-names":false,"suffix":""},{"dropping-particle":"","family":"Dang","given":"Van Thi","non-dropping-particle":"","parse-names":false,"suffix":""},{"dropping-particle":"","family":"Lemarié","given":"Anthony","non-dropping-particle":"","parse-names":false,"suffix":""},{"dropping-particle":"","family":"Tyler","given":"Betty M","non-dropping-particle":"","parse-names":false,"suffix":""},{"dropping-particle":"","family":"Brem","given":"Henry","non-dropping-particle":"","parse-names":false,"suffix":""},{"dropping-particle":"","family":"Toulas","given":"Christine","non-dropping-particle":"","parse-names":false,"suffix":""},{"dropping-particle":"","family":"Moyal","given":"Elizabeth Cohen Jonathan","non-dropping-particle":"","parse-names":false,"suffix":""},{"dropping-particle":"","family":"Sarry","given":"Jean Emmanuel","non-dropping-particle":"","parse-names":false,"suffix":""},{"dropping-particle":"","family":"Skuli","given":"Nicolas","non-dropping-particle":"","parse-names":false,"suffix":""}],"container-title":"PLoS ONE","id":"ITEM-1","issue":"4","issued":{"date-parts":[["2015"]]},"page":"1-24","title":"Metformin inhibits growth of human glioblastoma cells and enhances therapeutic response","type":"article-journal","volume":"10"},"uris":["http://www.mendeley.com/documents/?uuid=095a95f8-e9b2-42cb-bf68-0a1a17121163"]}],"mendeley":{"formattedCitation":"[99]","plainTextFormattedCitation":"[99]","previouslyFormattedCitation":"[99]"},"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[99]</w:t>
            </w:r>
            <w:r>
              <w:rPr>
                <w:snapToGrid w:val="0"/>
                <w:color w:val="000000"/>
                <w:sz w:val="16"/>
                <w:szCs w:val="16"/>
                <w:lang w:val="en-US" w:eastAsia="de-DE" w:bidi="en-US"/>
              </w:rPr>
              <w:fldChar w:fldCharType="end"/>
            </w:r>
          </w:p>
        </w:tc>
      </w:tr>
      <w:tr w:rsidR="002E0D76" w:rsidRPr="0001386C" w14:paraId="72F7DA95" w14:textId="77777777" w:rsidTr="002E0D76">
        <w:trPr>
          <w:trHeight w:val="600"/>
        </w:trPr>
        <w:tc>
          <w:tcPr>
            <w:tcW w:w="3677" w:type="dxa"/>
            <w:vMerge/>
            <w:tcBorders>
              <w:top w:val="single" w:sz="4" w:space="0" w:color="auto"/>
              <w:left w:val="nil"/>
              <w:bottom w:val="nil"/>
              <w:right w:val="nil"/>
            </w:tcBorders>
            <w:vAlign w:val="center"/>
            <w:hideMark/>
          </w:tcPr>
          <w:p w14:paraId="06358E06" w14:textId="77777777" w:rsidR="002E0D76" w:rsidRPr="00B2371B" w:rsidRDefault="002E0D76" w:rsidP="002E0D76">
            <w:pPr>
              <w:spacing w:line="360" w:lineRule="auto"/>
              <w:rPr>
                <w:snapToGrid w:val="0"/>
                <w:color w:val="000000"/>
                <w:sz w:val="16"/>
                <w:szCs w:val="16"/>
                <w:lang w:val="en-US" w:eastAsia="de-DE" w:bidi="en-US"/>
              </w:rPr>
            </w:pPr>
          </w:p>
        </w:tc>
        <w:tc>
          <w:tcPr>
            <w:tcW w:w="3676" w:type="dxa"/>
            <w:tcBorders>
              <w:top w:val="nil"/>
              <w:left w:val="nil"/>
              <w:bottom w:val="nil"/>
              <w:right w:val="nil"/>
            </w:tcBorders>
            <w:shd w:val="clear" w:color="auto" w:fill="auto"/>
            <w:vAlign w:val="center"/>
            <w:hideMark/>
          </w:tcPr>
          <w:p w14:paraId="4F9622C4"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inhibits mitochondrial superoxide dismutase, increasing ROS production</w:t>
            </w:r>
          </w:p>
        </w:tc>
        <w:tc>
          <w:tcPr>
            <w:tcW w:w="2285" w:type="dxa"/>
            <w:tcBorders>
              <w:top w:val="nil"/>
              <w:left w:val="nil"/>
              <w:bottom w:val="nil"/>
              <w:right w:val="nil"/>
            </w:tcBorders>
            <w:shd w:val="clear" w:color="auto" w:fill="auto"/>
            <w:vAlign w:val="center"/>
            <w:hideMark/>
          </w:tcPr>
          <w:p w14:paraId="4DC0A7F2"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{"citationItems":[{"id":"ITEM-1","itemData":{"DOI":"10.3892/mmr.2019.10369","ISSN":"1791-3004 (Electronic)","PMID":"31173255","abstract":"The purpose of the present study was to determine the effects of metformin on the inhibition of proliferation, apoptosis, invasion and migration of A172 human glioma cells in vitro and determine the underlying mechanism. The effects of metformin at different concentrations (0, 0.1, 1 and 10 mmol/l) on the inhibition of A172 cell proliferation were detected using a 3‑(4,5‑dimethylthiazol‑2‑yl)‑2,5‑diphenyltetrazolium bromide assay. Cell apoptosis was detected by flow cytometry. Caspase‑3 activity was analyzed by spectrophotometry. The invasion and migration of cells were detected by Transwell assays. The levels of Bcl‑2‑associated X protein (Bax), B‑cell lymphoma 2 (Bcl‑2), AMP‑activated protein kinase (AMPK), phosphorylated‑(p)AMPK and mechanistic target of rapamycin (mTOR) protein expression were detected by western blot analysis, and changes in the malondialdehyde (MDA) content and activity of superoxide dismutase (SOD) were determined. Compared with the control group, metformin significantly increased the inhibition of proliferation and apoptosis, and significantly reduced the invasion and migration of A172 cells in dose‑ and time‑dependent manners (P&lt;0.05). In addition, compared with the control group, metformin significantly enhanced the activity of caspase‑3, increased the expression of AMPK/pAMPK/Bax proteins and reduced the expression of mTOR/Bcl‑2 proteins (P&lt;0.05). Metformin increased the MDA content and reduced the activity of SOD in a dose‑dependent manner (P&lt;0.05). Metformin may inhibit glioma cell proliferation, migration and invasion, and promote its apoptosis; the effects may be associated with the AMPK/mTOR signaling pathway and oxidative stress.","author":[{"dropping-particle":"","family":"Xiong","given":"Zhang Sheng","non-dropping-particle":"","parse-names":false,"suffix":""},{"dropping-particle":"","family":"Gong","given":"Song Feng","non-dropping-particle":"","parse-names":false,"suffix":""},{"dropping-particle":"","family":"Si","given":"Wen","non-dropping-particle":"","parse-names":false,"suffix":""},{"dropping-particle":"","family":"Jiang","given":"Taipeng","non-dropping-particle":"","parse-names":false,"suffix":""},{"dropping-particle":"","family":"Li","given":"Qing Long","non-dropping-particle":"","parse-names":false,"suffix":""},{"dropping-particle":"","family":"Wang","given":"Tie Jun","non-dropping-particle":"","parse-names":false,"suffix":""},{"dropping-particle":"","family":"Wang","given":"Wen Jie","non-dropping-particle":"","parse-names":false,"suffix":""},{"dropping-particle":"","family":"Wu","given":"Rui Yue","non-dropping-particle":"","parse-names":false,"suffix":""},{"dropping-particle":"","family":"Jiang","given":"Kun","non-dropping-particle":"","parse-names":false,"suffix":""}],"container-title":"Molecular medicine reports","id":"ITEM-1","issue":"2","issued":{"date-parts":[["2019","8"]]},"page":"887-894","title":"Effect of metformin on cell proliferation, apoptosis, migration and invasion in A172 glioma cells and its mechanisms.","type":"article-journal","volume":"20"},"uris":["http://www.mendeley.com/documents/?uuid=1732d44b-e1aa-4035-9082-25f047af5b00"]}],"mendeley":{"formattedCitation":"[86]","plainTextFormattedCitation":"[86]","previouslyFormattedCitation":"[86]"},"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[86]</w:t>
            </w:r>
            <w:r>
              <w:rPr>
                <w:snapToGrid w:val="0"/>
                <w:color w:val="000000"/>
                <w:sz w:val="16"/>
                <w:szCs w:val="16"/>
                <w:lang w:val="en-US" w:eastAsia="de-DE" w:bidi="en-US"/>
              </w:rPr>
              <w:fldChar w:fldCharType="end"/>
            </w:r>
          </w:p>
        </w:tc>
      </w:tr>
      <w:tr w:rsidR="002E0D76" w:rsidRPr="0001386C" w14:paraId="688D1515" w14:textId="77777777" w:rsidTr="002E0D76">
        <w:trPr>
          <w:trHeight w:val="720"/>
        </w:trPr>
        <w:tc>
          <w:tcPr>
            <w:tcW w:w="3677" w:type="dxa"/>
            <w:vMerge w:val="restart"/>
            <w:tcBorders>
              <w:top w:val="single" w:sz="4" w:space="0" w:color="auto"/>
              <w:left w:val="nil"/>
              <w:bottom w:val="nil"/>
              <w:right w:val="nil"/>
            </w:tcBorders>
            <w:shd w:val="clear" w:color="auto" w:fill="auto"/>
            <w:vAlign w:val="center"/>
            <w:hideMark/>
          </w:tcPr>
          <w:p w14:paraId="29898702"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inhibits cell proliferation</w:t>
            </w:r>
          </w:p>
        </w:tc>
        <w:tc>
          <w:tcPr>
            <w:tcW w:w="3676" w:type="dxa"/>
            <w:tcBorders>
              <w:top w:val="single" w:sz="4" w:space="0" w:color="auto"/>
              <w:left w:val="nil"/>
              <w:bottom w:val="single" w:sz="4" w:space="0" w:color="auto"/>
              <w:right w:val="nil"/>
            </w:tcBorders>
            <w:shd w:val="clear" w:color="auto" w:fill="auto"/>
            <w:vAlign w:val="center"/>
            <w:hideMark/>
          </w:tcPr>
          <w:p w14:paraId="1C0D1B64"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By activating AMPK, through the phosphorylation of PIKE-A, Metformin inhibits the Akt/mTOR axis</w:t>
            </w:r>
          </w:p>
        </w:tc>
        <w:tc>
          <w:tcPr>
            <w:tcW w:w="2285" w:type="dxa"/>
            <w:tcBorders>
              <w:top w:val="single" w:sz="4" w:space="0" w:color="auto"/>
              <w:left w:val="nil"/>
              <w:bottom w:val="single" w:sz="4" w:space="0" w:color="auto"/>
              <w:right w:val="nil"/>
            </w:tcBorders>
            <w:shd w:val="clear" w:color="auto" w:fill="auto"/>
            <w:vAlign w:val="center"/>
            <w:hideMark/>
          </w:tcPr>
          <w:p w14:paraId="3DE07FA1"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{"citationItems":[{"id":"ITEM-1","itemData":{"DOI":"10.3892/mmr.2019.10369","ISSN":"1791-3004 (Electronic)","PMID":"31173255","abstract":"The purpose of the present study was to determine the effects of metformin on the inhibition of proliferation, apoptosis, invasion and migration of A172 human glioma cells in vitro and determine the underlying mechanism. The effects of metformin at different concentrations (0, 0.1, 1 and 10 mmol/l) on the inhibition of A172 cell proliferation were detected using a 3‑(4,5‑dimethylthiazol‑2‑yl)‑2,5‑diphenyltetrazolium bromide assay. Cell apoptosis was detected by flow cytometry. Caspase‑3 activity was analyzed by spectrophotometry. The invasion and migration of cells were detected by Transwell assays. The levels of Bcl‑2‑associated X protein (Bax), B‑cell lymphoma 2 (Bcl‑2), AMP‑activated protein kinase (AMPK), phosphorylated‑(p)AMPK and mechanistic target of rapamycin (mTOR) protein expression were detected by western blot analysis, and changes in the malondialdehyde (MDA) content and activity of superoxide dismutase (SOD) were determined. Compared with the control group, metformin significantly increased the inhibition of proliferation and apoptosis, and significantly reduced the invasion and migration of A172 cells in dose‑ and time‑dependent manners (P&lt;0.05). In addition, compared with the control group, metformin significantly enhanced the activity of caspase‑3, increased the expression of AMPK/pAMPK/Bax proteins and reduced the expression of mTOR/Bcl‑2 proteins (P&lt;0.05). Metformin increased the MDA content and reduced the activity of SOD in a dose‑dependent manner (P&lt;0.05). Metformin may inhibit glioma cell proliferation, migration and invasion, and promote its apoptosis; the effects may be associated with the AMPK/mTOR signaling pathway and oxidative stress.","author":[{"dropping-particle":"","family":"Xiong","given":"Zhang Sheng","non-dropping-particle":"","parse-names":false,"suffix":""},{"dropping-particle":"","family":"Gong","given":"Song Feng","non-dropping-particle":"","parse-names":false,"suffix":""},{"dropping-particle":"","family":"Si","given":"Wen","non-dropping-particle":"","parse-names":false,"suffix":""},{"dropping-particle":"","family":"Jiang","given":"Taipeng","non-dropping-particle":"","parse-names":false,"suffix":""},{"dropping-particle":"","family":"Li","given":"Qing Long","non-dropping-particle":"","parse-names":false,"suffix":""},{"dropping-particle":"","family":"Wang","given":"Tie Jun","non-dropping-particle":"","parse-names":false,"suffix":""},{"dropping-particle":"","family":"Wang","given":"Wen Jie","non-dropping-particle":"","parse-names":false,"suffix":""},{"dropping-particle":"","family":"Wu","given":"Rui Yue","non-dropping-particle":"","parse-names":false,"suffix":""},{"dropping-particle":"","family":"Jiang","given":"Kun","non-dropping-particle":"","parse-names":false,"suffix":""}],"container-title":"Molecular medicine reports","id":"ITEM-1","issue":"2","issued":{"date-parts":[["2019","8"]]},"page":"887-894","title":"Effect of metformin on cell proliferation, apoptosis, migration and invasion in A172 glioma cells and its mechanisms.","type":"article-journal","volume":"20"},"uris":["http://www.mendeley.com/documents/?uuid=1732d44b-e1aa-4035-9082-25f047af5b00"]}],"mendeley":{"formattedCitation":"[86]","plainTextFormattedCitation":"[86]","previouslyFormattedCitation":"[86]"},"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[86]</w:t>
            </w:r>
            <w:r>
              <w:rPr>
                <w:snapToGrid w:val="0"/>
                <w:color w:val="000000"/>
                <w:sz w:val="16"/>
                <w:szCs w:val="16"/>
                <w:lang w:val="en-US" w:eastAsia="de-DE" w:bidi="en-US"/>
              </w:rPr>
              <w:fldChar w:fldCharType="end"/>
            </w:r>
          </w:p>
        </w:tc>
      </w:tr>
      <w:tr w:rsidR="002E0D76" w:rsidRPr="0001386C" w14:paraId="1DB981B0" w14:textId="77777777" w:rsidTr="002E0D76">
        <w:trPr>
          <w:trHeight w:val="640"/>
        </w:trPr>
        <w:tc>
          <w:tcPr>
            <w:tcW w:w="3677" w:type="dxa"/>
            <w:vMerge/>
            <w:tcBorders>
              <w:top w:val="single" w:sz="4" w:space="0" w:color="auto"/>
              <w:left w:val="nil"/>
              <w:bottom w:val="nil"/>
              <w:right w:val="nil"/>
            </w:tcBorders>
            <w:vAlign w:val="center"/>
            <w:hideMark/>
          </w:tcPr>
          <w:p w14:paraId="076EBF6B" w14:textId="77777777" w:rsidR="002E0D76" w:rsidRPr="00B2371B" w:rsidRDefault="002E0D76" w:rsidP="002E0D76">
            <w:pPr>
              <w:spacing w:line="360" w:lineRule="auto"/>
              <w:rPr>
                <w:snapToGrid w:val="0"/>
                <w:color w:val="000000"/>
                <w:sz w:val="16"/>
                <w:szCs w:val="16"/>
                <w:lang w:val="en-US" w:eastAsia="de-DE" w:bidi="en-US"/>
              </w:rPr>
            </w:pPr>
          </w:p>
        </w:tc>
        <w:tc>
          <w:tcPr>
            <w:tcW w:w="3676" w:type="dxa"/>
            <w:tcBorders>
              <w:top w:val="nil"/>
              <w:left w:val="nil"/>
              <w:bottom w:val="nil"/>
              <w:right w:val="nil"/>
            </w:tcBorders>
            <w:shd w:val="clear" w:color="auto" w:fill="auto"/>
            <w:vAlign w:val="center"/>
            <w:hideMark/>
          </w:tcPr>
          <w:p w14:paraId="3EB217DB"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By activating TSC2 and RAPTOR, Metformin inhibits mTOR</w:t>
            </w:r>
          </w:p>
        </w:tc>
        <w:tc>
          <w:tcPr>
            <w:tcW w:w="2285" w:type="dxa"/>
            <w:tcBorders>
              <w:top w:val="nil"/>
              <w:left w:val="nil"/>
              <w:bottom w:val="nil"/>
              <w:right w:val="nil"/>
            </w:tcBorders>
            <w:shd w:val="clear" w:color="auto" w:fill="auto"/>
            <w:vAlign w:val="center"/>
            <w:hideMark/>
          </w:tcPr>
          <w:p w14:paraId="5149F7F0"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{"citationItems":[{"id":"ITEM-1","itemData":{"DOI":"10.1016/j.molcel.2008.03.003","ISSN":"1097-4164 (Electronic)","PMID":"18439900","abstract":"AMPK is a highly conserved sensor of cellular energy status that is activated under conditions of low intracellular ATP. AMPK responds to energy stress by suppressing cell growth and biosynthetic processes, in part through its inhibition of the rapamycin-sensitive mTOR (mTORC1) pathway. AMPK phosphorylation of the TSC2 tumor suppressor contributes to suppression of mTORC1; however, TSC2-deficient cells remain responsive to energy stress. Using a proteomic and bioinformatics approach, we sought to identify additional substrates of AMPK that mediate its effects on growth control. We report here that AMPK directly phosphorylates the mTOR binding partner raptor on two well-conserved serine residues, and this phosphorylation induces 14-3-3 binding to raptor. The phosphorylation of raptor by AMPK is required for the inhibition of mTORC1 and cell-cycle arrest induced by energy stress. These findings uncover a conserved effector of AMPK that mediates its role as a metabolic checkpoint coordinating cell growth with energy status.","author":[{"dropping-particle":"","family":"Gwinn","given":"Dana M","non-dropping-particle":"","parse-names":false,"suffix":""},{"dropping-particle":"","family":"Shackelford","given":"David B","non-dropping-particle":"","parse-names":false,"suffix":""},{"dropping-particle":"","family":"Egan","given":"Daniel F","non-dropping-particle":"","parse-names":false,"suffix":""},{"dropping-particle":"","family":"Mihaylova","given":"Maria M","non-dropping-particle":"","parse-names":false,"suffix":""},{"dropping-particle":"","family":"Mery","given":"Annabelle","non-dropping-particle":"","parse-names":false,"suffix":""},{"dropping-particle":"","family":"Vasquez","given":"Debbie S","non-dropping-particle":"","parse-names":false,"suffix":""},{"dropping-particle":"","family":"Turk","given":"Benjamin E","non-dropping-particle":"","parse-names":false,"suffix":""},{"dropping-particle":"","family":"Shaw","given":"Reuben J","non-dropping-particle":"","parse-names":false,"suffix":""}],"container-title":"Molecular cell","id":"ITEM-1","issue":"2","issued":{"date-parts":[["2008","4"]]},"page":"214-226","title":"AMPK phosphorylation of raptor mediates a metabolic checkpoint.","type":"article-journal","volume":"30"},"uris":["http://www.mendeley.com/documents/?uuid=0200f1fd-bfa6-4f2d-bfa6-0fc1a6eaa092"]}],"mendeley":{"formattedCitation":"[87]","plainTextFormattedCitation":"[87]","previouslyFormattedCitation":"[87]"},"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[87]</w:t>
            </w:r>
            <w:r>
              <w:rPr>
                <w:snapToGrid w:val="0"/>
                <w:color w:val="000000"/>
                <w:sz w:val="16"/>
                <w:szCs w:val="16"/>
                <w:lang w:val="en-US" w:eastAsia="de-DE" w:bidi="en-US"/>
              </w:rPr>
              <w:fldChar w:fldCharType="end"/>
            </w:r>
          </w:p>
        </w:tc>
      </w:tr>
      <w:tr w:rsidR="002E0D76" w:rsidRPr="0001386C" w14:paraId="25D5385D" w14:textId="77777777" w:rsidTr="002E0D76">
        <w:trPr>
          <w:trHeight w:val="600"/>
        </w:trPr>
        <w:tc>
          <w:tcPr>
            <w:tcW w:w="3677" w:type="dxa"/>
            <w:tcBorders>
              <w:top w:val="single" w:sz="4" w:space="0" w:color="auto"/>
              <w:left w:val="nil"/>
              <w:bottom w:val="nil"/>
              <w:right w:val="nil"/>
            </w:tcBorders>
            <w:shd w:val="clear" w:color="auto" w:fill="auto"/>
            <w:vAlign w:val="center"/>
            <w:hideMark/>
          </w:tcPr>
          <w:p w14:paraId="70B10C0F"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inhibits cell motility and invasiveness</w:t>
            </w:r>
          </w:p>
        </w:tc>
        <w:tc>
          <w:tcPr>
            <w:tcW w:w="3676" w:type="dxa"/>
            <w:tcBorders>
              <w:top w:val="single" w:sz="4" w:space="0" w:color="auto"/>
              <w:left w:val="nil"/>
              <w:bottom w:val="nil"/>
              <w:right w:val="nil"/>
            </w:tcBorders>
            <w:shd w:val="clear" w:color="auto" w:fill="auto"/>
            <w:vAlign w:val="center"/>
            <w:hideMark/>
          </w:tcPr>
          <w:p w14:paraId="53289475"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By activating AMPK, through the phosphorylation of PIKE-A, Metformin inhibits the Akt/mTOR axis</w:t>
            </w:r>
          </w:p>
        </w:tc>
        <w:tc>
          <w:tcPr>
            <w:tcW w:w="2285" w:type="dxa"/>
            <w:tcBorders>
              <w:top w:val="single" w:sz="4" w:space="0" w:color="auto"/>
              <w:left w:val="nil"/>
              <w:bottom w:val="nil"/>
              <w:right w:val="nil"/>
            </w:tcBorders>
            <w:shd w:val="clear" w:color="auto" w:fill="auto"/>
            <w:vAlign w:val="center"/>
            <w:hideMark/>
          </w:tcPr>
          <w:p w14:paraId="56D433D4"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{"citationItems":[{"id":"ITEM-1","itemData":{"DOI":"10.1155/2018/5917470","ISSN":"2210-7185 (Electronic)","PMID":"30046513","abstract":"Glioblastoma multiforme (GBM) is one of the most common and deadliest cancers of the central nervous system (CNS). GBMs high ability to infiltrate healthy brain tissues makes it difficult to remove surgically and account for its fatal outcomes. To improve the chances of survival, it is critical to screen for GBM-targeted anticancer agents with anti-invasive and antimigratory potential. Metformin, a commonly used drug for the treatment of diabetes, has recently emerged as a promising anticancer molecule. This prompted us, to investigate the anticancer potential of metformin against GBMs, specifically its effects on cell motility and invasion. The results show a significant decrease in the survival of SF268 cancer cells in response to treatment with metformin. Furthermore, metformin's efficiency in inhibiting 2D cell motility and cell invasion in addition to increasing cellular adhesion was also demonstrated in SF268 and U87 cells. Finally, AKT inactivation by downregulation of the phosphorylation level upon metformin treatment was also evidenced. In conclusion, this study provides insights into the anti-invasive antimetastatic potential of metformin as well as its underlying mechanism of action.","author":[{"dropping-particle":"","family":"Hassan","given":"Marwa","non-dropping-particle":"Al","parse-names":false,"suffix":""},{"dropping-particle":"","family":"Fakhoury","given":"Isabelle","non-dropping-particle":"","parse-names":false,"suffix":""},{"dropping-particle":"","family":"Masri","given":"Zeinab","non-dropping-particle":"El","parse-names":false,"suffix":""},{"dropping-particle":"","family":"Ghazale","given":"Noura","non-dropping-particle":"","parse-names":false,"suffix":""},{"dropping-particle":"","family":"Dennaoui","given":"Rayane","non-dropping-particle":"","parse-names":false,"suffix":""},{"dropping-particle":"","family":"Atat","given":"Oula","non-dropping-particle":"El","parse-names":false,"suffix":""},{"dropping-particle":"","family":"Kanaan","given":"Amjad","non-dropping-particle":"","parse-names":false,"suffix":""},{"dropping-particle":"","family":"El-Sibai","given":"Mirvat","non-dropping-particle":"","parse-names":false,"suffix":""}],"container-title":"Analytical cellular pathology (Amsterdam)","id":"ITEM-1","issued":{"date-parts":[["2018"]]},"page":"5917470","title":"Metformin Treatment Inhibits Motility and Invasion of Glioblastoma Cancer Cells.","type":"article-journal","volume":"2018"},"uris":["http://www.mendeley.com/documents/?uuid=27878d79-0d7f-4df2-b4a0-71e10a26d84a"]}],"mendeley":{"formattedCitation":"[105]","plainTextFormattedCitation":"[105]","previouslyFormattedCitation":"[105]"},"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[105]</w:t>
            </w:r>
            <w:r>
              <w:rPr>
                <w:snapToGrid w:val="0"/>
                <w:color w:val="000000"/>
                <w:sz w:val="16"/>
                <w:szCs w:val="16"/>
                <w:lang w:val="en-US" w:eastAsia="de-DE" w:bidi="en-US"/>
              </w:rPr>
              <w:fldChar w:fldCharType="end"/>
            </w:r>
          </w:p>
        </w:tc>
      </w:tr>
      <w:tr w:rsidR="002E0D76" w:rsidRPr="00AF5964" w14:paraId="5BA31FA2" w14:textId="77777777" w:rsidTr="002E0D76">
        <w:trPr>
          <w:trHeight w:val="740"/>
        </w:trPr>
        <w:tc>
          <w:tcPr>
            <w:tcW w:w="3677" w:type="dxa"/>
            <w:vMerge w:val="restart"/>
            <w:tcBorders>
              <w:top w:val="single" w:sz="4" w:space="0" w:color="auto"/>
              <w:left w:val="nil"/>
              <w:bottom w:val="nil"/>
              <w:right w:val="nil"/>
            </w:tcBorders>
            <w:shd w:val="clear" w:color="auto" w:fill="auto"/>
            <w:vAlign w:val="center"/>
            <w:hideMark/>
          </w:tcPr>
          <w:p w14:paraId="7FE01449"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moderately increases apoptosis</w:t>
            </w:r>
          </w:p>
        </w:tc>
        <w:tc>
          <w:tcPr>
            <w:tcW w:w="3676" w:type="dxa"/>
            <w:tcBorders>
              <w:top w:val="single" w:sz="4" w:space="0" w:color="auto"/>
              <w:left w:val="nil"/>
              <w:bottom w:val="single" w:sz="4" w:space="0" w:color="auto"/>
              <w:right w:val="nil"/>
            </w:tcBorders>
            <w:shd w:val="clear" w:color="auto" w:fill="auto"/>
            <w:vAlign w:val="center"/>
            <w:hideMark/>
          </w:tcPr>
          <w:p w14:paraId="52771FD1"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increases the levels of caspase 3</w:t>
            </w:r>
          </w:p>
        </w:tc>
        <w:tc>
          <w:tcPr>
            <w:tcW w:w="2285" w:type="dxa"/>
            <w:tcBorders>
              <w:top w:val="single" w:sz="4" w:space="0" w:color="auto"/>
              <w:left w:val="nil"/>
              <w:bottom w:val="single" w:sz="4" w:space="0" w:color="auto"/>
              <w:right w:val="nil"/>
            </w:tcBorders>
            <w:shd w:val="clear" w:color="auto" w:fill="auto"/>
            <w:vAlign w:val="center"/>
            <w:hideMark/>
          </w:tcPr>
          <w:p w14:paraId="3F0C72F6"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{"citationItems":[{"id":"ITEM-1","itemData":{"DOI":"10.3892/mmr.2019.10369","ISSN":"1791-3004 (Electronic)","PMID":"31173255","abstract":"The purpose of the present study was to determine the effects of metformin on the inhibition of proliferation, apoptosis, invasion and migration of A172 human glioma cells in vitro and determine the underlying mechanism. The effects of metformin at different concentrations (0, 0.1, 1 and 10 mmol/l) on the inhibition of A172 cell proliferation were detected using a 3‑(4,5‑dimethylthiazol‑2‑yl)‑2,5‑diphenyltetrazolium bromide assay. Cell apoptosis was detected by flow cytometry. Caspase‑3 activity was analyzed by spectrophotometry. The invasion and migration of cells were detected by Transwell assays. The levels of Bcl‑2‑associated X protein (Bax), B‑cell lymphoma 2 (Bcl‑2), AMP‑activated protein kinase (AMPK), phosphorylated‑(p)AMPK and mechanistic target of rapamycin (mTOR) protein expression were detected by western blot analysis, and changes in the malondialdehyde (MDA) content and activity of superoxide dismutase (SOD) were determined. Compared with the control group, metformin significantly increased the inhibition of proliferation and apoptosis, and significantly reduced the invasion and migration of A172 cells in dose‑ and time‑dependent manners (P&lt;0.05). In addition, compared with the control group, metformin significantly enhanced the activity of caspase‑3, increased the expression of AMPK/pAMPK/Bax proteins and reduced the expression of mTOR/Bcl‑2 proteins (P&lt;0.05). Metformin increased the MDA content and reduced the activity of SOD in a dose‑dependent manner (P&lt;0.05). Metformin may inhibit glioma cell proliferation, migration and invasion, and promote its apoptosis; the effects may be associated with the AMPK/mTOR signaling pathway and oxidative stress.","author":[{"dropping-particle":"","family":"Xiong","given":"Zhang Sheng","non-dropping-particle":"","parse-names":false,"suffix":""},{"dropping-particle":"","family":"Gong","given":"Song Feng","non-dropping-particle":"","parse-names":false,"suffix":""},{"dropping-particle":"","family":"Si","given":"Wen","non-dropping-particle":"","parse-names":false,"suffix":""},{"dropping-particle":"","family":"Jiang","given":"Taipeng","non-dropping-particle":"","parse-names":false,"suffix":""},{"dropping-particle":"","family":"Li","given":"Qing Long","non-dropping-particle":"","parse-names":false,"suffix":""},{"dropping-particle":"","family":"Wang","given":"Tie Jun","non-dropping-particle":"","parse-names":false,"suffix":""},{"dropping-particle":"","family":"Wang","given":"Wen Jie","non-dropping-particle":"","parse-names":false,"suffix":""},{"dropping-particle":"","family":"Wu","given":"Rui Yue","non-dropping-particle":"","parse-names":false,"suffix":""},{"dropping-particle":"","family":"Jiang","given":"Kun","non-dropping-particle":"","parse-names":false,"suffix":""}],"container-title":"Molecular medicine reports","id":"ITEM-1","issue":"2","issued":{"date-parts":[["2019","8"]]},"page":"887-894","title":"Effect of metformin on cell proliferation, apoptosis, migration and invasion in A172 glioma cells and its mechanisms.","type":"article-journal","volume":"20"},"uris":["http://www.mendeley.com/documents/?uuid=1732d44b-e1aa-4035-9082-25f047af5b00"]},{"id":"ITEM-2","itemData":{"DOI":"10.1007/s10735-008-9196-8","ISSN":"1567-2379 (Print)","PMID":"18814044","abstract":"Development of new therapies for glioblastoma requires animal models that mimic the  biological characteristics of human brain tumors. On the other hand, potential antitumoral effects of a new therapeutic strategy are often established by evaluation of tumor cells apoptosis. Caspases are key mediators in the regulation and execution of apoptosis. Caspase-9 is activated during the intrinsic pathway downstream of mitochondria while caspase-3 is an effector caspase that initiates degradation of the cell in the final stages of apoptosis. Bax is a pro-apoptotic member of the Bcl-2 family that play key roles in the regulation of intrinsic apoptotic signaling. In the present study we investigated the immunohistochemical distribution of caspase 3, 9 and Bax in intracranial U87 glioblastoma xenograft. Immunohistochemistry showed that the glioblastoma xenografts contain cells positive for caspase-3, caspase-9, and Bax.","author":[{"dropping-particle":"","family":"Zarnescu","given":"Otilia","non-dropping-particle":"","parse-names":false,"suffix":""},{"dropping-particle":"","family":"Brehar","given":"Felix Mircea","non-dropping-particle":"","parse-names":false,"suffix":""},{"dropping-particle":"","family":"Chivu","given":"Mihaela","non-dropping-particle":"","parse-names":false,"suffix":""},{"dropping-particle":"","family":"Ciurea","given":"Alexandru Vladimir","non-dropping-particle":"","parse-names":false,"suffix":""}],"container-title":"Journal of molecular histology","id":"ITEM-2","issue":"6","issued":{"date-parts":[["2008","12"]]},"language":"eng","page":"561-569","publisher-place":"Netherlands","title":"Immunohistochemical localization of caspase-3, caspase-9 and Bax in U87 glioblastoma  xenografts.","type":"article-journal","volume":"39"},"uris":["http://www.mendeley.com/documents/?uuid=e37945a4-4a4b-4ac6-8665-b0c79eaef73c"]}],"mendeley":{"formattedCitation":"[86], [106]","manualFormatting":"[86, 106]","plainTextFormattedCitation":"[86], [106]","previouslyFormattedCitation":"[86], [106]"},"properties":{"noteIndex":0},"schema":"https://github.com/citation-style-language/schema/raw/master/csl-citation.json"}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[86, 106]</w:t>
            </w:r>
            <w:r>
              <w:rPr>
                <w:snapToGrid w:val="0"/>
                <w:color w:val="000000"/>
                <w:sz w:val="16"/>
                <w:szCs w:val="16"/>
                <w:lang w:val="en-US" w:eastAsia="de-DE" w:bidi="en-US"/>
              </w:rPr>
              <w:fldChar w:fldCharType="end"/>
            </w:r>
          </w:p>
        </w:tc>
      </w:tr>
      <w:tr w:rsidR="002E0D76" w:rsidRPr="00AF5964" w14:paraId="40CD134B" w14:textId="77777777" w:rsidTr="002E0D76">
        <w:trPr>
          <w:trHeight w:val="320"/>
        </w:trPr>
        <w:tc>
          <w:tcPr>
            <w:tcW w:w="3677" w:type="dxa"/>
            <w:vMerge/>
            <w:tcBorders>
              <w:top w:val="single" w:sz="4" w:space="0" w:color="auto"/>
              <w:left w:val="nil"/>
              <w:bottom w:val="nil"/>
              <w:right w:val="nil"/>
            </w:tcBorders>
            <w:vAlign w:val="center"/>
            <w:hideMark/>
          </w:tcPr>
          <w:p w14:paraId="1C0162A5" w14:textId="77777777" w:rsidR="002E0D76" w:rsidRPr="00B2371B" w:rsidRDefault="002E0D76" w:rsidP="002E0D76">
            <w:pPr>
              <w:spacing w:line="360" w:lineRule="auto"/>
              <w:rPr>
                <w:snapToGrid w:val="0"/>
                <w:color w:val="000000"/>
                <w:sz w:val="16"/>
                <w:szCs w:val="16"/>
                <w:lang w:val="en-US" w:eastAsia="de-DE" w:bidi="en-US"/>
              </w:rPr>
            </w:pPr>
          </w:p>
        </w:tc>
        <w:tc>
          <w:tcPr>
            <w:tcW w:w="3676" w:type="dxa"/>
            <w:tcBorders>
              <w:top w:val="nil"/>
              <w:left w:val="nil"/>
              <w:bottom w:val="single" w:sz="4" w:space="0" w:color="auto"/>
              <w:right w:val="nil"/>
            </w:tcBorders>
            <w:shd w:val="clear" w:color="auto" w:fill="auto"/>
            <w:vAlign w:val="center"/>
            <w:hideMark/>
          </w:tcPr>
          <w:p w14:paraId="7C3210C8"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increases the levels of caspase 9</w:t>
            </w:r>
          </w:p>
        </w:tc>
        <w:tc>
          <w:tcPr>
            <w:tcW w:w="2285" w:type="dxa"/>
            <w:tcBorders>
              <w:top w:val="nil"/>
              <w:left w:val="nil"/>
              <w:bottom w:val="single" w:sz="4" w:space="0" w:color="auto"/>
              <w:right w:val="nil"/>
            </w:tcBorders>
            <w:shd w:val="clear" w:color="auto" w:fill="auto"/>
            <w:vAlign w:val="center"/>
            <w:hideMark/>
          </w:tcPr>
          <w:p w14:paraId="27BAB561"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{"citationItems":[{"id":"ITEM-1","itemData":{"DOI":"10.1007/s10735-008-9196-8","ISSN":"1567-2379 (Print)","PMID":"18814044","abstract":"Development of new therapies for glioblastoma requires animal models that mimic the  biological characteristics of human brain tumors. On the other hand, potential antitumoral effects of a new therapeutic strategy are often established by evaluation of tumor cells apoptosis. Caspases are key mediators in the regulation and execution of apoptosis. Caspase-9 is activated during the intrinsic pathway downstream of mitochondria while caspase-3 is an effector caspase that initiates degradation of the cell in the final stages of apoptosis. Bax is a pro-apoptotic member of the Bcl-2 family that play key roles in the regulation of intrinsic apoptotic signaling. In the present study we investigated the immunohistochemical distribution of caspase 3, 9 and Bax in intracranial U87 glioblastoma xenograft. Immunohistochemistry showed that the glioblastoma xenografts contain cells positive for caspase-3, caspase-9, and Bax.","author":[{"dropping-particle":"","family":"Zarnescu","given":"Otilia","non-dropping-particle":"","parse-names":false,"suffix":""},{"dropping-particle":"","family":"Brehar","given":"Felix Mircea","non-dropping-particle":"","parse-names":false,"suffix":""},{"dropping-particle":"","family":"Chivu","given":"Mihaela","non-dropping-particle":"","parse-names":false,"suffix":""},{"dropping-particle":"","family":"Ciurea","given":"Alexandru Vladimir","non-dropping-particle":"","parse-names":false,"suffix":""}],"container-title":"Journal of molecular histology","id":"ITEM-1","issue":"6","issued":{"date-parts":[["2008","12"]]},"language":"eng","page":"561-569","publisher-place":"Netherlands","title":"Immunohistochemical localization of caspase-3, caspase-9 and Bax in U87 glioblastoma  xenografts.","type":"article-journal","volume":"39"},"uris":["http://www.mendeley.com/documents/?uuid=e37945a4-4a4b-4ac6-8665-b0c79eaef73c"]}],"mendeley":{"formattedCitation":"[106]","plainTextFormattedCitation":"[106]","previouslyFormattedCitation":"[106]"},"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[106]</w:t>
            </w:r>
            <w:r>
              <w:rPr>
                <w:snapToGrid w:val="0"/>
                <w:color w:val="000000"/>
                <w:sz w:val="16"/>
                <w:szCs w:val="16"/>
                <w:lang w:val="en-US" w:eastAsia="de-DE" w:bidi="en-US"/>
              </w:rPr>
              <w:fldChar w:fldCharType="end"/>
            </w:r>
          </w:p>
        </w:tc>
      </w:tr>
      <w:tr w:rsidR="002E0D76" w:rsidRPr="00AF5964" w14:paraId="31165C5F" w14:textId="77777777" w:rsidTr="002E0D76">
        <w:trPr>
          <w:trHeight w:val="320"/>
        </w:trPr>
        <w:tc>
          <w:tcPr>
            <w:tcW w:w="3677" w:type="dxa"/>
            <w:vMerge/>
            <w:tcBorders>
              <w:top w:val="single" w:sz="4" w:space="0" w:color="auto"/>
              <w:left w:val="nil"/>
              <w:bottom w:val="nil"/>
              <w:right w:val="nil"/>
            </w:tcBorders>
            <w:vAlign w:val="center"/>
            <w:hideMark/>
          </w:tcPr>
          <w:p w14:paraId="166A01E9" w14:textId="77777777" w:rsidR="002E0D76" w:rsidRPr="00B2371B" w:rsidRDefault="002E0D76" w:rsidP="002E0D76">
            <w:pPr>
              <w:spacing w:line="360" w:lineRule="auto"/>
              <w:rPr>
                <w:snapToGrid w:val="0"/>
                <w:color w:val="000000"/>
                <w:sz w:val="16"/>
                <w:szCs w:val="16"/>
                <w:lang w:val="en-US" w:eastAsia="de-DE" w:bidi="en-US"/>
              </w:rPr>
            </w:pPr>
          </w:p>
        </w:tc>
        <w:tc>
          <w:tcPr>
            <w:tcW w:w="3676" w:type="dxa"/>
            <w:tcBorders>
              <w:top w:val="nil"/>
              <w:left w:val="nil"/>
              <w:bottom w:val="nil"/>
              <w:right w:val="nil"/>
            </w:tcBorders>
            <w:shd w:val="clear" w:color="auto" w:fill="auto"/>
            <w:vAlign w:val="center"/>
            <w:hideMark/>
          </w:tcPr>
          <w:p w14:paraId="7BD7FD11"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increases the levels of Bax, while reducing the levels of Bcl-2</w:t>
            </w:r>
          </w:p>
        </w:tc>
        <w:tc>
          <w:tcPr>
            <w:tcW w:w="2285" w:type="dxa"/>
            <w:tcBorders>
              <w:top w:val="nil"/>
              <w:left w:val="nil"/>
              <w:bottom w:val="nil"/>
              <w:right w:val="nil"/>
            </w:tcBorders>
            <w:shd w:val="clear" w:color="auto" w:fill="auto"/>
            <w:vAlign w:val="center"/>
            <w:hideMark/>
          </w:tcPr>
          <w:p w14:paraId="28146293"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{"citationItems":[{"id":"ITEM-1","itemData":{"DOI":"10.1007/s10735-008-9196-8","ISSN":"1567-2379 (Print)","PMID":"18814044","abstract":"Development of new therapies for glioblastoma requires animal models that mimic the  biological characteristics of human brain tumors. On the other hand, potential antitumoral effects of a new therapeutic strategy are often established by evaluation of tumor cells apoptosis. Caspases are key mediators in the regulation and execution of apoptosis. Caspase-9 is activated during the intrinsic pathway downstream of mitochondria while caspase-3 is an effector caspase that initiates degradation of the cell in the final stages of apoptosis. Bax is a pro-apoptotic member of the Bcl-2 family that play key roles in the regulation of intrinsic apoptotic signaling. In the present study we investigated the immunohistochemical distribution of caspase 3, 9 and Bax in intracranial U87 glioblastoma xenograft. Immunohistochemistry showed that the glioblastoma xenografts contain cells positive for caspase-3, caspase-9, and Bax.","author":[{"dropping-particle":"","family":"Zarnescu","given":"Otilia","non-dropping-particle":"","parse-names":false,"suffix":""},{"dropping-particle":"","family":"Brehar","given":"Felix Mircea","non-dropping-particle":"","parse-names":false,"suffix":""},{"dropping-particle":"","family":"Chivu","given":"Mihaela","non-dropping-particle":"","parse-names":false,"suffix":""},{"dropping-particle":"","family":"Ciurea","given":"Alexandru Vladimir","non-dropping-particle":"","parse-names":false,"suffix":""}],"container-title":"Journal of molecular histology","id":"ITEM-1","issue":"6","issued":{"date-parts":[["2008","12"]]},"language":"eng","page":"561-569","publisher-place":"Netherlands","title":"Immunohistochemical localization of caspase-3, caspase-9 and Bax in U87 glioblastoma  xenografts.","type":"article-journal","volume":"39"},"uris":["http://www.mendeley.com/documents/?uuid=e37945a4-4a4b-4ac6-8665-b0c79eaef73c"]},{"id":"ITEM-2","itemData":{"DOI":"10.1371/journal.pone.0123721","ISSN":"19326203","abstract":"High-grade gliomas, glioblastomas (GB), are refractory to conventional treatment combining surgery, chemotherapy, mainly temozolomide, and radiotherapy. This highlights an urgent need to develop novel therapies and increase the efficacy of radio/chemotherapy for these very aggressive and malignant brain tumors. Recently, tumor metabolism became an interesting potential therapeutic target in various cancers. Accordingly, combining drugs targeting cell metabolism with appropriate chemotherapeutic agents or radiotherapy has become attractive. In light of these perspectives, we were particularly interested in the anticancer properties of a biguanide molecule used for type 2 diabetes treatment, metformin. In our present work, we demonstrate that metformin decreases mitochondrial-dependent ATP production and oxygen consumption and increases lactate and glycolytic ATP production. We show that metformin induces decreased proliferation, cell cycle arrest, autophagy, apoptosis and cell death in vitro with a concomitant activation of AMPK, Redd1 and inhibition of the mTOR pathway. Cell sensitivity to metformin also depends on the genetic and mutational backgrounds of the different GB cells used in this study, particularly their PTEN status. Interestingly, knockdown of AMPK and Redd1 with siRNA partially, but incompletely, abrogates the induction of apoptosis by metformin suggesting both AMPK/Redd1-dependent and -independent effects. However, the primary determinant of the effect of metformin on cell growth is the genetic and mutational backgrounds of the glioma cells. We further demonstrate that metformin treatment in combination with temozolomide and/or irradiation induces a synergistic anti-tumoral response in glioma cell lines. Xenografts performed in nude mice demonstrate in vivo that metformin delays tumor growth. As current treatments for GB commonly fail to cure, the need for more effective therapeutic options is overwhelming. Based on these results, metformin could represent a potential enhancer of the cytotoxic effects of temozolomide and/or radiotherapy.","author":[{"dropping-particle":"","family":"Sesen","given":"Julie","non-dropping-particle":"","parse-names":false,"suffix":""},{"dropping-particle":"","family":"Dahan","given":"Perrine","non-dropping-particle":"","parse-names":false,"suffix":""},{"dropping-particle":"","family":"Scotland","given":"Sarah J","non-dropping-particle":"","parse-names":false,"suffix":""},{"dropping-particle":"","family":"Saland","given":"Estelle","non-dropping-particle":"","parse-names":false,"suffix":""},{"dropping-particle":"","family":"Dang","given":"Van Thi","non-dropping-particle":"","parse-names":false,"suffix":""},{"dropping-particle":"","family":"Lemarié","given":"Anthony","non-dropping-particle":"","parse-names":false,"suffix":""},{"dropping-particle":"","family":"Tyler","given":"Betty M","non-dropping-particle":"","parse-names":false,"suffix":""},{"dropping-particle":"","family":"Brem","given":"Henry","non-dropping-particle":"","parse-names":false,"suffix":""},{"dropping-particle":"","family":"Toulas","given":"Christine","non-dropping-particle":"","parse-names":false,"suffix":""},{"dropping-particle":"","family":"Moyal","given":"Elizabeth Cohen Jonathan","non-dropping-particle":"","parse-names":false,"suffix":""},{"dropping-particle":"","family":"Sarry","given":"Jean Emmanuel","non-dropping-particle":"","parse-names":false,"suffix":""},{"dropping-particle":"","family":"Skuli","given":"Nicolas","non-dropping-particle":"","parse-names":false,"suffix":""}],"container-title":"PLoS ONE","id":"ITEM-2","issue":"4","issued":{"date-parts":[["2015"]]},"page":"1-24","title":"Metformin inhibits growth of human glioblastoma cells and enhances therapeutic response","type":"article-journal","volume":"10"},"uris":["http://www.mendeley.com/documents/?uuid=095a95f8-e9b2-42cb-bf68-0a1a17121163"]}],"mendeley":{"formattedCitation":"[99], [106]","manualFormatting":"[99,106]","plainTextFormattedCitation":"[99], [106]","previouslyFormattedCitation":"[99], [106]"},"properties":{"noteIndex":0},"schema":"https://github.com/citation-style-language/schema/raw/master/csl-citation.json"}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[99,</w:t>
            </w:r>
            <w:r>
              <w:rPr>
                <w:noProof/>
                <w:snapToGrid w:val="0"/>
                <w:color w:val="000000"/>
                <w:sz w:val="16"/>
                <w:szCs w:val="16"/>
                <w:lang w:val="en-US" w:eastAsia="de-DE" w:bidi="en-US"/>
              </w:rPr>
              <w:t>1</w:t>
            </w:r>
            <w:r w:rsidRPr="00AF5964">
              <w:rPr>
                <w:noProof/>
                <w:snapToGrid w:val="0"/>
                <w:color w:val="000000"/>
                <w:sz w:val="16"/>
                <w:szCs w:val="16"/>
                <w:lang w:val="en-US" w:eastAsia="de-DE" w:bidi="en-US"/>
              </w:rPr>
              <w:t>06]</w:t>
            </w:r>
            <w:r>
              <w:rPr>
                <w:snapToGrid w:val="0"/>
                <w:color w:val="000000"/>
                <w:sz w:val="16"/>
                <w:szCs w:val="16"/>
                <w:lang w:val="en-US" w:eastAsia="de-DE" w:bidi="en-US"/>
              </w:rPr>
              <w:fldChar w:fldCharType="end"/>
            </w:r>
          </w:p>
        </w:tc>
      </w:tr>
      <w:tr w:rsidR="002E0D76" w:rsidRPr="00AF5964" w14:paraId="6B2A4249" w14:textId="77777777" w:rsidTr="002E0D76">
        <w:trPr>
          <w:trHeight w:val="320"/>
        </w:trPr>
        <w:tc>
          <w:tcPr>
            <w:tcW w:w="3677" w:type="dxa"/>
            <w:tcBorders>
              <w:top w:val="single" w:sz="4" w:space="0" w:color="auto"/>
              <w:left w:val="nil"/>
              <w:bottom w:val="nil"/>
              <w:right w:val="nil"/>
            </w:tcBorders>
            <w:shd w:val="clear" w:color="auto" w:fill="auto"/>
            <w:vAlign w:val="center"/>
            <w:hideMark/>
          </w:tcPr>
          <w:p w14:paraId="41E2807A"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increases sensitivity to chemo- and radiotherapy</w:t>
            </w:r>
          </w:p>
        </w:tc>
        <w:tc>
          <w:tcPr>
            <w:tcW w:w="3676" w:type="dxa"/>
            <w:tcBorders>
              <w:top w:val="single" w:sz="4" w:space="0" w:color="auto"/>
              <w:left w:val="nil"/>
              <w:bottom w:val="nil"/>
              <w:right w:val="nil"/>
            </w:tcBorders>
            <w:shd w:val="clear" w:color="auto" w:fill="auto"/>
            <w:vAlign w:val="center"/>
            <w:hideMark/>
          </w:tcPr>
          <w:p w14:paraId="2967AB9A"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inhibits HIF and its downstream effects</w:t>
            </w:r>
          </w:p>
        </w:tc>
        <w:tc>
          <w:tcPr>
            <w:tcW w:w="2285" w:type="dxa"/>
            <w:tcBorders>
              <w:top w:val="single" w:sz="4" w:space="0" w:color="auto"/>
              <w:left w:val="nil"/>
              <w:bottom w:val="nil"/>
              <w:right w:val="nil"/>
            </w:tcBorders>
            <w:shd w:val="clear" w:color="auto" w:fill="auto"/>
            <w:vAlign w:val="center"/>
            <w:hideMark/>
          </w:tcPr>
          <w:p w14:paraId="092F0046" w14:textId="77777777" w:rsidR="002E0D76" w:rsidRPr="00AF5964"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{"citationItems":[{"id":"ITEM-1","itemData":{"DOI":"10.1016/j.ctrv.2017.03.005","ISSN":"15321967","abstract":"Background Metformin, a primary treatment for diabetes mellitus (DM) patients, is associated with improved outcomes for diabetic cancer patients fuelling further investigation on its mechanisms of action. The radiosensitising properties of metformin are increasingly reported in pre-clinical studies. This review discusses whether metformin should be offered to radiotherapy (RT) cancer patients as a means to improve their treatment outcomes. Materials and methods A database search was conducted for articles published with metformin as the main intervention between 2010 and 2016. Three groups of RT cancer patients were analysed: diabetic patients using metformin, diabetic patients not using metformin and non-diabetic patients not using metformin. Data on survival and recurrence metrics were extracted. Results Thirteen studies were included. Conflicting evidence exists with regards to the impact of metformin administration on recurrence and survival outcomes following radiotherapy. Three studies reported improved tumour response determined by recurrence rates while five studies did not observe differences or metformin use was not the associated reason. One study revealed inconsistent tumour response results. Metformin was reported as improving survival outcomes in 2 studies and not improving outcomes in 5 studies. 4 studies showed indefinite results. Conclusion Although metformin may improve tumour response in the non-randomized, retrospective studies analysed, it may not necessarily confer survival benefits. Future prospective and randomised trials are required to translate the positive impact of metformin documented in pre-clinical and retrospective studies into improve management of RT cancer patients.","author":[{"dropping-particle":"","family":"Samsuri","given":"Nur Atiqah Binte","non-dropping-particle":"","parse-names":false,"suffix":""},{"dropping-particle":"","family":"Leech","given":"Michelle","non-dropping-particle":"","parse-names":false,"suffix":""},{"dropping-particle":"","family":"Marignol","given":"Laure","non-dropping-particle":"","parse-names":false,"suffix":""}],"container-title":"Cancer Treatment Reviews","id":"ITEM-1","issued":{"date-parts":[["2017","4"]]},"page":"150-162","publisher":"W.B. Saunders Ltd","title":"Metformin and improved treatment outcomes in radiation therapy – A review","type":"article","volume":"55"},"uris":["http://www.mendeley.com/documents/?uuid=e533aa0d-a4ad-4a88-b6af-2cf9fec5aae8"]},{"id":"ITEM-2","itemData":{"DOI":"10.3389/fonc.2019.00463","ISSN":"2234943X","abstract":"Hypoxia is a key driver of tumor adaptation promoting tumor progression and resistance to therapy. Hypoxia related pathways might represent attractive targets for the treatment of Glioblastoma Multiforme (GBM), that up to date is characterized by a poor prognosis. Primary aim of this study was to investigate the role of hypoxia and hypoxia-related modifications in the effect of temozolomide (TMZ) given alone or in association with the antidiabetic agent Metformin (MET) or the PI3K/mTOR blocker, BEZ235. The study was conducted in the TMZ responsive U251 and resistant T98 GBM cells. Our results showed that during hypoxia, TMZ plus MET reduced viability of U251 cells affecting also CD133 and CD90 expressing cells. This effect was associated with a reduction of HIF-1$α$ activity, VEGF release and AKT activation. In T98 TMZ-resistant cells, TMZ plus MET exerted similar effects on HIF-1$α$. However, in this cell line, TMZ plus MET failed to reduce CD133 positive cells and AKT phosphorylation. Nevertheless, the administration of the dual PI3K/mTOR inhibitor BEZ235 potentiated the effect of TMZ plus MET on cell viability, inducing a pro-apoptotic phenotype during hypoxic condition also in T98 cells, suggesting the block of the PI3K/AKT/mTOR pathway as a complementary target to further overcome GBM resistance during hypoxia. In conclusion, we proposed TMZ plus MET as suitable treatment to revert TMZ-resistance also during hypoxia, an effect potentiated by the inhibition of PI3K/mTOR axis.","author":[{"dropping-particle":"","family":"Dico","given":"Alessia","non-dropping-particle":"Lo","parse-names":false,"suffix":""},{"dropping-particle":"","family":"Valtorta","given":"Silvia","non-dropping-particle":"","parse-names":false,"suffix":""},{"dropping-particle":"","family":"Ottobrini","given":"Luisa","non-dropping-particle":"","parse-names":false,"suffix":""},{"dropping-particle":"","family":"Moresco","given":"Rosa Maria","non-dropping-particle":"","parse-names":false,"suffix":""}],"container-title":"Frontiers in Oncology","id":"ITEM-2","issue":"MAY","issued":{"date-parts":[["2019"]]},"page":"1-10","title":"Role of metformin and AKT axis modulation in the reversion of hypoxia induced TMZ-resistance in glioma cells","type":"article-journal","volume":"9"},"uris":["http://www.mendeley.com/documents/?uuid=edfca70f-a157-4571-9d39-912a3d9754d5"]}],"mendeley":{"formattedCitation":"[60], [101]","manualFormatting":"[60,101]","plainTextFormattedCitation":"[60], [101]","previouslyFormattedCitation":"[60], [101]"},"properties":{"noteIndex":0},"schema":"https://github.com/citation-style-language/schema/raw/master/csl-citation.json"}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[60,101]</w:t>
            </w:r>
            <w:r>
              <w:rPr>
                <w:snapToGrid w:val="0"/>
                <w:color w:val="000000"/>
                <w:sz w:val="16"/>
                <w:szCs w:val="16"/>
                <w:lang w:val="en-US" w:eastAsia="de-DE" w:bidi="en-US"/>
              </w:rPr>
              <w:fldChar w:fldCharType="end"/>
            </w:r>
          </w:p>
        </w:tc>
      </w:tr>
      <w:tr w:rsidR="002E0D76" w:rsidRPr="0001386C" w14:paraId="46C3957E" w14:textId="77777777" w:rsidTr="002E0D76">
        <w:trPr>
          <w:trHeight w:val="600"/>
        </w:trPr>
        <w:tc>
          <w:tcPr>
            <w:tcW w:w="3677" w:type="dxa"/>
            <w:vMerge w:val="restart"/>
            <w:tcBorders>
              <w:top w:val="single" w:sz="4" w:space="0" w:color="auto"/>
              <w:left w:val="nil"/>
              <w:bottom w:val="single" w:sz="4" w:space="0" w:color="000000"/>
              <w:right w:val="nil"/>
            </w:tcBorders>
            <w:shd w:val="clear" w:color="auto" w:fill="auto"/>
            <w:vAlign w:val="center"/>
            <w:hideMark/>
          </w:tcPr>
          <w:p w14:paraId="4F3DE7F3"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acts on GSCs</w:t>
            </w:r>
          </w:p>
        </w:tc>
        <w:tc>
          <w:tcPr>
            <w:tcW w:w="3676" w:type="dxa"/>
            <w:tcBorders>
              <w:top w:val="single" w:sz="4" w:space="0" w:color="auto"/>
              <w:left w:val="nil"/>
              <w:bottom w:val="single" w:sz="4" w:space="0" w:color="auto"/>
              <w:right w:val="nil"/>
            </w:tcBorders>
            <w:shd w:val="clear" w:color="auto" w:fill="auto"/>
            <w:vAlign w:val="center"/>
            <w:hideMark/>
          </w:tcPr>
          <w:p w14:paraId="14F831D1"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Together with TMZ, Metformin inhibits proliferation and promotes apoptosis</w:t>
            </w:r>
          </w:p>
        </w:tc>
        <w:tc>
          <w:tcPr>
            <w:tcW w:w="2285" w:type="dxa"/>
            <w:tcBorders>
              <w:top w:val="single" w:sz="4" w:space="0" w:color="auto"/>
              <w:left w:val="nil"/>
              <w:bottom w:val="single" w:sz="4" w:space="0" w:color="auto"/>
              <w:right w:val="nil"/>
            </w:tcBorders>
            <w:shd w:val="clear" w:color="auto" w:fill="auto"/>
            <w:vAlign w:val="center"/>
            <w:hideMark/>
          </w:tcPr>
          <w:p w14:paraId="109BDEEB"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{"citationItems":[{"id":"ITEM-1","itemData":{"DOI":"10.4161/cc.23050","ISSN":"15514005","abstract":"Cancer stem cell theory postulates that a small population of tumor-initiating cells is responsible for the development, progression and recurrence of several malignancies, including glioblastoma. In this perspective, tumor-initiating cells represent the most relevant target to obtain effective cancer treatment. Metformin, a first-line drug for type II diabetes, was reported to possess anticancer properties affecting the survival of cancer stem cells in breast cancer models. We report that metformin treatment reduced the proliferation rate of tumor-initiating cell-enriched cultures isolated from four human glioblastomas. Metformin also impairs tumor-initiating cell spherogenesis, indicating a direct effect on self-renewal mechanisms. Interestingly, analyzing by FACS the antiproliferative effects of metformin on CD133-expressing subpopulation, a component of glioblastoma cancer stem cells, a higher reduction of proliferation was observed as compared with CD133-negative cells, suggesting a certain degree of cancer stem cell selectivity in its effects. In fact, glioblastoma cell differentiation strongly reduced sensitivity to metformin treatment. Metformin effects in tumor-initiating cell-enriched cultures were associated with a powerful inhibition of Akt-dependent cell survival pathway, while this pathway was not affected in differentiated cells. The specificity of metformin antiproliferative effects toward glioblastoma tumor-initiating cells was confirmed by the lack of significant inhibition of normal human stem cells (umbilical cord-derived mesenchymal stem cells) in vitro proliferation after metformin exposure. Altogether, these data clearly suggest that metformin exerts antiproliferative activity on glioblastoma cells, showing a higher specificity toward tumor-initiating cells, and that the inhibition of Akt pathway may represent a possible intracellular target of this effect. ©2013 Landes Bioscience.","author":[{"dropping-particle":"","family":"Würth","given":"Roberto","non-dropping-particle":"","parse-names":false,"suffix":""},{"dropping-particle":"","family":"Pattarozzi","given":"Alessandra","non-dropping-particle":"","parse-names":false,"suffix":""},{"dropping-particle":"","family":"Gatti","given":"Monica","non-dropping-particle":"","parse-names":false,"suffix":""},{"dropping-particle":"","family":"Bajetto","given":"Adriana","non-dropping-particle":"","parse-names":false,"suffix":""},{"dropping-particle":"","family":"Corsaro","given":"Alessandro","non-dropping-particle":"","parse-names":false,"suffix":""},{"dropping-particle":"","family":"Parodi","given":"Alessia","non-dropping-particle":"","parse-names":false,"suffix":""},{"dropping-particle":"","family":"Sirito","given":"Rodolfo","non-dropping-particle":"","parse-names":false,"suffix":""},{"dropping-particle":"","family":"Massollo","given":"Michela","non-dropping-particle":"","parse-names":false,"suffix":""},{"dropping-particle":"","family":"Marini","given":"Cecilia","non-dropping-particle":"","parse-names":false,"suffix":""},{"dropping-particle":"","family":"Zona","given":"Gianluigi","non-dropping-particle":"","parse-names":false,"suffix":""},{"dropping-particle":"","family":"Fenoglio","given":"Daniela","non-dropping-particle":"","parse-names":false,"suffix":""},{"dropping-particle":"","family":"Sambuceti","given":"Gianmario","non-dropping-particle":"","parse-names":false,"suffix":""},{"dropping-particle":"","family":"Filaci","given":"Gilberto","non-dropping-particle":"","parse-names":false,"suffix":""},{"dropping-particle":"","family":"Daga","given":"Antonio","non-dropping-particle":"","parse-names":false,"suffix":""},{"dropping-particle":"","family":"Barbieri","given":"Federica","non-dropping-particle":"","parse-names":false,"suffix":""},{"dropping-particle":"","family":"Florio","given":"Tullio","non-dropping-particle":"","parse-names":false,"suffix":""}],"container-title":"Cell Cycle","id":"ITEM-1","issue":"1","issued":{"date-parts":[["2013"]]},"page":"145-156","title":"Metformin selectively affects human glioblastoma tumor-initiating cell viability: A role for metformin-induced inhibition of Akt","type":"article-journal","volume":"12"},"uris":["http://www.mendeley.com/documents/?uuid=d15a347a-9d7b-43da-9a35-1d05a4530ac7"]},{"id":"ITEM-2","itemData":{"DOI":"10.1155/2014/126586","ISSN":"23146133","abstract":"Despite relevant progress obtained by multimodal treatment, glioblastoma (GBM), the most aggressive primary brain tumor, is still incurable. The most encouraging advancement of GBM drug research derives from the identification of cancer stem cells (CSCs), since these cells appear to represent the determinants of resistance to current standard therapies. The goal of most ongoing studies is to identify drugs able to affect CSCs biology, either inducing selective toxicity or differentiating this tumor cell population into nontumorigenic cells. Moreover, the therapeutic approach for GBM could be improved interfering with chemo- or radioresistance mechanisms, microenvironment signals, and the neoangiogenic process. During the last years, molecular targeted compounds such as sorafenib and old drugs, like metformin, displayed interesting efficacy in preclinical studies towards several tumors, including GBM, preferentially affecting CSC viability. In this review, the latest experimental results, controversies, and prospective application concerning these promising anticancer drugs will be discussed. ©2014 Roberto Würth et al.","author":[{"dropping-particle":"","family":"Würth","given":"Roberto","non-dropping-particle":"","parse-names":false,"suffix":""},{"dropping-particle":"","family":"Barbieri","given":"Federica","non-dropping-particle":"","parse-names":false,"suffix":""},{"dropping-particle":"","family":"Florio","given":"Tullio","non-dropping-particle":"","parse-names":false,"suffix":""}],"container-title":"BioMed Research International","id":"ITEM-2","issued":{"date-parts":[["2014"]]},"title":"New molecules and old drugs as emerging approaches to selectively target human glioblastoma cancer stem cells","type":"article-journal","volume":"2014"},"uris":["http://www.mendeley.com/documents/?uuid=fac4634d-1ec9-4418-b832-6b2c860dd375"]}],"mendeley":{"formattedCitation":"[107], [108]","manualFormatting":"[107,108]","plainTextFormattedCitation":"[107], [108]","previouslyFormattedCitation":"[107], [108]"},"properties":{"noteIndex":0},"schema":"https://github.com/citation-style-language/schema/raw/master/csl-citation.json"}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[107,108]</w:t>
            </w:r>
            <w:r>
              <w:rPr>
                <w:snapToGrid w:val="0"/>
                <w:color w:val="000000"/>
                <w:sz w:val="16"/>
                <w:szCs w:val="16"/>
                <w:lang w:val="en-US" w:eastAsia="de-DE" w:bidi="en-US"/>
              </w:rPr>
              <w:fldChar w:fldCharType="end"/>
            </w:r>
          </w:p>
        </w:tc>
      </w:tr>
      <w:tr w:rsidR="002E0D76" w:rsidRPr="00AF5964" w14:paraId="0FD907BD" w14:textId="77777777" w:rsidTr="002E0D76">
        <w:trPr>
          <w:trHeight w:val="320"/>
        </w:trPr>
        <w:tc>
          <w:tcPr>
            <w:tcW w:w="3677" w:type="dxa"/>
            <w:vMerge/>
            <w:tcBorders>
              <w:top w:val="single" w:sz="4" w:space="0" w:color="auto"/>
              <w:left w:val="nil"/>
              <w:bottom w:val="single" w:sz="4" w:space="0" w:color="000000"/>
              <w:right w:val="nil"/>
            </w:tcBorders>
            <w:vAlign w:val="center"/>
            <w:hideMark/>
          </w:tcPr>
          <w:p w14:paraId="584ADE7C" w14:textId="77777777" w:rsidR="002E0D76" w:rsidRPr="00B2371B" w:rsidRDefault="002E0D76" w:rsidP="002E0D76">
            <w:pPr>
              <w:spacing w:line="360" w:lineRule="auto"/>
              <w:rPr>
                <w:snapToGrid w:val="0"/>
                <w:color w:val="000000"/>
                <w:sz w:val="16"/>
                <w:szCs w:val="16"/>
                <w:lang w:val="en-US" w:eastAsia="de-DE" w:bidi="en-US"/>
              </w:rPr>
            </w:pPr>
          </w:p>
        </w:tc>
        <w:tc>
          <w:tcPr>
            <w:tcW w:w="3676" w:type="dxa"/>
            <w:tcBorders>
              <w:top w:val="nil"/>
              <w:left w:val="nil"/>
              <w:bottom w:val="single" w:sz="4" w:space="0" w:color="auto"/>
              <w:right w:val="nil"/>
            </w:tcBorders>
            <w:shd w:val="clear" w:color="auto" w:fill="auto"/>
            <w:vAlign w:val="center"/>
            <w:hideMark/>
          </w:tcPr>
          <w:p w14:paraId="4B462179"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induces GSCs differentiation by activating FOXO3</w:t>
            </w:r>
          </w:p>
        </w:tc>
        <w:tc>
          <w:tcPr>
            <w:tcW w:w="2285" w:type="dxa"/>
            <w:tcBorders>
              <w:top w:val="nil"/>
              <w:left w:val="nil"/>
              <w:bottom w:val="single" w:sz="4" w:space="0" w:color="auto"/>
              <w:right w:val="nil"/>
            </w:tcBorders>
            <w:shd w:val="clear" w:color="auto" w:fill="auto"/>
            <w:vAlign w:val="center"/>
            <w:hideMark/>
          </w:tcPr>
          <w:p w14:paraId="5C7F0469"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{"citationItems":[{"id":"ITEM-1","itemData":{"DOI":"10.5966/sctm.2012-0058","ISSN":"2157-6580","abstract":"Control of the cancer stem/initiating cell population is considered key to realizing the long-term survival of glioblastoma patients. Recently, we demonstrated that FOXO3 activation is sufficient to induce differentiation of glioma-initiating cells having stem-like properties and inhibit their tumor-initiating potential. Here we identified metformin, an antidiabetic agent, as a therapeutic activator of FOXO3. Metformin activated FOXO3 and promoted differentiation of such stem-like glioma-initiating cells into nontumorigenic cells. Furthermore, metformin promoted FOXO3 activation and differentiation via AMP-activated protein kinase (AMPK) activation, which was sensitive to extra-cellular glucose availability. Importantly, transient, systemic administration of metformin depleted the self-renewing and tumor-initiating cell population within established tumors, inhibited tumor formation by stem-like glioma-initiating cells in the brain, and provided a substantial survival ben-efit. Our findings demonstrate that targeting glioma-initiating cells via the AMPK-FOXO3 axis is a viable therapeutic strategy against glioblastoma, with metformin being the most clinically relevant drug ever reported for targeting of glioma-initiating cells. Our results also establish a novel, direct link between glucose metabolism and cancer stem/initiating cells.","author":[{"dropping-particle":"","family":"Sato","given":"Atsushi","non-dropping-particle":"","parse-names":false,"suffix":""},{"dropping-particle":"","family":"Sunayama","given":"Jun","non-dropping-particle":"","parse-names":false,"suffix":""},{"dropping-particle":"","family":"Okada","given":"Masashi","non-dropping-particle":"","parse-names":false,"suffix":""},{"dropping-particle":"","family":"Watanabe","given":"Eriko","non-dropping-particle":"","parse-names":false,"suffix":""},{"dropping-particle":"","family":"Seino","given":"Shizuka","non-dropping-particle":"","parse-names":false,"suffix":""},{"dropping-particle":"","family":"Shibuya","given":"Keita","non-dropping-particle":"","parse-names":false,"suffix":""},{"dropping-particle":"","family":"Suzuki","given":"Kaori","non-dropping-particle":"","parse-names":false,"suffix":""},{"dropping-particle":"","family":"Narita","given":"Yoshitaka","non-dropping-particle":"","parse-names":false,"suffix":""},{"dropping-particle":"","family":"Shibui","given":"Soichiro","non-dropping-particle":"","parse-names":false,"suffix":""},{"dropping-particle":"","family":"Kayama","given":"Takamasa","non-dropping-particle":"","parse-names":false,"suffix":""},{"dropping-particle":"","family":"Kitanaka","given":"Chifumi","non-dropping-particle":"","parse-names":false,"suffix":""}],"container-title":"STEM CELLS Translational Medicine","id":"ITEM-1","issue":"11","issued":{"date-parts":[["2012"]]},"page":"811-824","title":"Glioma-Initiating Cell Elimination by Metformin Activation of FOXO3 via AMPK","type":"article-journal","volume":"1"},"uris":["http://www.mendeley.com/documents/?uuid=29a09e78-454e-4adf-a73b-f47d1ae6e2bb"]}],"mendeley":{"formattedCitation":"[109]","plainTextFormattedCitation":"[109]","previouslyFormattedCitation":"[109]"},"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[109]</w:t>
            </w:r>
            <w:r>
              <w:rPr>
                <w:snapToGrid w:val="0"/>
                <w:color w:val="000000"/>
                <w:sz w:val="16"/>
                <w:szCs w:val="16"/>
                <w:lang w:val="en-US" w:eastAsia="de-DE" w:bidi="en-US"/>
              </w:rPr>
              <w:fldChar w:fldCharType="end"/>
            </w:r>
          </w:p>
        </w:tc>
      </w:tr>
      <w:tr w:rsidR="002E0D76" w:rsidRPr="00AF5964" w14:paraId="7A309C82" w14:textId="77777777" w:rsidTr="002E0D76">
        <w:trPr>
          <w:trHeight w:val="900"/>
        </w:trPr>
        <w:tc>
          <w:tcPr>
            <w:tcW w:w="3677" w:type="dxa"/>
            <w:vMerge/>
            <w:tcBorders>
              <w:top w:val="single" w:sz="4" w:space="0" w:color="auto"/>
              <w:left w:val="nil"/>
              <w:bottom w:val="single" w:sz="4" w:space="0" w:color="000000"/>
              <w:right w:val="nil"/>
            </w:tcBorders>
            <w:vAlign w:val="center"/>
            <w:hideMark/>
          </w:tcPr>
          <w:p w14:paraId="140A9E1A" w14:textId="77777777" w:rsidR="002E0D76" w:rsidRPr="00B2371B" w:rsidRDefault="002E0D76" w:rsidP="002E0D76">
            <w:pPr>
              <w:spacing w:line="360" w:lineRule="auto"/>
              <w:rPr>
                <w:snapToGrid w:val="0"/>
                <w:color w:val="000000"/>
                <w:sz w:val="16"/>
                <w:szCs w:val="16"/>
                <w:lang w:val="en-US" w:eastAsia="de-DE" w:bidi="en-US"/>
              </w:rPr>
            </w:pPr>
          </w:p>
        </w:tc>
        <w:tc>
          <w:tcPr>
            <w:tcW w:w="3676" w:type="dxa"/>
            <w:tcBorders>
              <w:top w:val="nil"/>
              <w:left w:val="nil"/>
              <w:bottom w:val="single" w:sz="4" w:space="0" w:color="auto"/>
              <w:right w:val="nil"/>
            </w:tcBorders>
            <w:shd w:val="clear" w:color="auto" w:fill="auto"/>
            <w:vAlign w:val="center"/>
            <w:hideMark/>
          </w:tcPr>
          <w:p w14:paraId="76600703"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induces GSCs differentiation by inhibiting STAT3, through AMPK (phosphorylation site Ser727) or directly (phosphorylation site Y705)</w:t>
            </w:r>
          </w:p>
        </w:tc>
        <w:tc>
          <w:tcPr>
            <w:tcW w:w="2285" w:type="dxa"/>
            <w:tcBorders>
              <w:top w:val="nil"/>
              <w:left w:val="nil"/>
              <w:bottom w:val="single" w:sz="4" w:space="0" w:color="auto"/>
              <w:right w:val="nil"/>
            </w:tcBorders>
            <w:shd w:val="clear" w:color="auto" w:fill="auto"/>
            <w:vAlign w:val="center"/>
            <w:hideMark/>
          </w:tcPr>
          <w:p w14:paraId="5CF9E770"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{"citationItems":[{"id":"ITEM-1","itemData":{"DOI":"10.18632/oncotarget.14159","ISSN":"19492553","abstract":"Glioblastoma (GBM) is the most common and malignant type of primary brain tumor and associated with a devastating prognosis. Signal transducer and activator of transcription number 3 (STAT3) is an important pathogenic factor in GBM and can be specifically inhibited with Stattic. Metformin inhibits GBM cell proliferation and migration. Evidence from other tumor models suggests that metformin inhibits STAT3, but there is no specific data on brain tumor initiating cells (BTICs). We explored proliferation and migration of 7 BTICs and their differentiated counterparts (TCs) after treatment with Stattic, metformin or the combination thereof. Invasion was measured in situ on organotypic brain slice cultures. Protein expression of phosphorylated and total STAT3, as well as AMPK and mTOR signaling were explored using Western blot. To determine functional relevance of STAT3 inhibition by Stattic and metformin, we performed a stable knock-in of STAT3 in selected BTICs. Inhibition of STAT3 with Stattic reduced proliferation in all BTICs, but only in 4 out of 7 TCs. Migration and invasion were equally inhibited in BTICs and TCs. Treatment with metformin reduced STAT3-phosphorylation in all investigated BTICs and TCs. Combined treatment with Stattic and metformin led to significant additive effects on BTIC proliferation, but not migration or invasion. No additive effects on TCs could be detected. Stable STAT3 knock-in partly attenuated the effects of Stattic and metformin on BTICs. In conclusion, metformin was found to inhibit STAT3-phosphorylation in BTICs and TCs. Combined specific and unspecific inhibition of STAT3 might represent a promising new strategy in the treatment of glioblastoma.","author":[{"dropping-particle":"","family":"Leidgens","given":"Verena","non-dropping-particle":"","parse-names":false,"suffix":""},{"dropping-particle":"","family":"Proske","given":"Judith","non-dropping-particle":"","parse-names":false,"suffix":""},{"dropping-particle":"","family":"Rauer","given":"Lisa","non-dropping-particle":"","parse-names":false,"suffix":""},{"dropping-particle":"","family":"Moeckel","given":"Sylvia","non-dropping-particle":"","parse-names":false,"suffix":""},{"dropping-particle":"","family":"Renner","given":"Kathrin","non-dropping-particle":"","parse-names":false,"suffix":""},{"dropping-particle":"","family":"Bogdahn","given":"Ulrich","non-dropping-particle":"","parse-names":false,"suffix":""},{"dropping-particle":"","family":"Riemenschneider","given":"Markus J","non-dropping-particle":"","parse-names":false,"suffix":""},{"dropping-particle":"","family":"Proescholdt","given":"Martin","non-dropping-particle":"","parse-names":false,"suffix":""},{"dropping-particle":"","family":"Vollmann-Zwerenz","given":"Arabel","non-dropping-particle":"","parse-names":false,"suffix":""},{"dropping-particle":"","family":"Hau","given":"Peter","non-dropping-particle":"","parse-names":false,"suffix":""},{"dropping-particle":"","family":"Seliger","given":"Corinna","non-dropping-particle":"","parse-names":false,"suffix":""}],"container-title":"Oncotarget","id":"ITEM-1","issue":"5","issued":{"date-parts":[["2017"]]},"page":"8250-8263","title":"Stattic and metformin inhibit brain tumor initiating cells by reducing STAT3-phosphorylation","type":"article-journal","volume":"8"},"uris":["http://www.mendeley.com/documents/?uuid=c801bbbd-02cc-415c-9337-64b770376677"]}],"mendeley":{"formattedCitation":"[110]","plainTextFormattedCitation":"[110]","previouslyFormattedCitation":"[110]"},"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[110]</w:t>
            </w:r>
            <w:r>
              <w:rPr>
                <w:snapToGrid w:val="0"/>
                <w:color w:val="000000"/>
                <w:sz w:val="16"/>
                <w:szCs w:val="16"/>
                <w:lang w:val="en-US" w:eastAsia="de-DE" w:bidi="en-US"/>
              </w:rPr>
              <w:fldChar w:fldCharType="end"/>
            </w:r>
          </w:p>
        </w:tc>
      </w:tr>
      <w:tr w:rsidR="002E0D76" w:rsidRPr="00AF5964" w14:paraId="117E407F" w14:textId="77777777" w:rsidTr="002E0D76">
        <w:trPr>
          <w:trHeight w:val="600"/>
        </w:trPr>
        <w:tc>
          <w:tcPr>
            <w:tcW w:w="3677" w:type="dxa"/>
            <w:vMerge/>
            <w:tcBorders>
              <w:top w:val="single" w:sz="4" w:space="0" w:color="auto"/>
              <w:left w:val="nil"/>
              <w:bottom w:val="single" w:sz="4" w:space="0" w:color="000000"/>
              <w:right w:val="nil"/>
            </w:tcBorders>
            <w:vAlign w:val="center"/>
            <w:hideMark/>
          </w:tcPr>
          <w:p w14:paraId="35F12BDA" w14:textId="77777777" w:rsidR="002E0D76" w:rsidRPr="00B2371B" w:rsidRDefault="002E0D76" w:rsidP="002E0D76">
            <w:pPr>
              <w:spacing w:line="360" w:lineRule="auto"/>
              <w:rPr>
                <w:snapToGrid w:val="0"/>
                <w:color w:val="000000"/>
                <w:sz w:val="16"/>
                <w:szCs w:val="16"/>
                <w:lang w:val="en-US" w:eastAsia="de-DE" w:bidi="en-US"/>
              </w:rPr>
            </w:pPr>
          </w:p>
        </w:tc>
        <w:tc>
          <w:tcPr>
            <w:tcW w:w="3676" w:type="dxa"/>
            <w:tcBorders>
              <w:top w:val="nil"/>
              <w:left w:val="nil"/>
              <w:bottom w:val="single" w:sz="4" w:space="0" w:color="auto"/>
              <w:right w:val="nil"/>
            </w:tcBorders>
            <w:shd w:val="clear" w:color="auto" w:fill="auto"/>
            <w:vAlign w:val="center"/>
            <w:hideMark/>
          </w:tcPr>
          <w:p w14:paraId="002C1128" w14:textId="77777777" w:rsidR="002E0D76" w:rsidRPr="00B2371B" w:rsidRDefault="002E0D76" w:rsidP="002E0D76">
            <w:pPr>
              <w:spacing w:line="360" w:lineRule="auto"/>
              <w:jc w:val="center"/>
              <w:rPr>
                <w:snapToGrid w:val="0"/>
                <w:color w:val="000000"/>
                <w:sz w:val="16"/>
                <w:szCs w:val="16"/>
                <w:lang w:val="en-US" w:eastAsia="de-DE" w:bidi="en-US"/>
              </w:rPr>
            </w:pPr>
            <w:r w:rsidRPr="00B2371B">
              <w:rPr>
                <w:snapToGrid w:val="0"/>
                <w:color w:val="000000"/>
                <w:sz w:val="16"/>
                <w:szCs w:val="16"/>
                <w:lang w:val="en-US" w:eastAsia="de-DE" w:bidi="en-US"/>
              </w:rPr>
              <w:t>Metformin inhibits GSCs EMT through the inhibition of the axis YAP/Hippo</w:t>
            </w:r>
          </w:p>
        </w:tc>
        <w:tc>
          <w:tcPr>
            <w:tcW w:w="2285" w:type="dxa"/>
            <w:tcBorders>
              <w:top w:val="nil"/>
              <w:left w:val="nil"/>
              <w:bottom w:val="single" w:sz="4" w:space="0" w:color="auto"/>
              <w:right w:val="nil"/>
            </w:tcBorders>
            <w:shd w:val="clear" w:color="auto" w:fill="auto"/>
            <w:vAlign w:val="center"/>
            <w:hideMark/>
          </w:tcPr>
          <w:p w14:paraId="359ADF88" w14:textId="77777777" w:rsidR="002E0D76" w:rsidRPr="00B2371B" w:rsidRDefault="002E0D76" w:rsidP="002E0D76">
            <w:pPr>
              <w:spacing w:line="360" w:lineRule="auto"/>
              <w:jc w:val="center"/>
              <w:rPr>
                <w:snapToGrid w:val="0"/>
                <w:color w:val="000000"/>
                <w:sz w:val="16"/>
                <w:szCs w:val="16"/>
                <w:lang w:val="en-US" w:eastAsia="de-DE" w:bidi="en-US"/>
              </w:rPr>
            </w:pPr>
            <w:r>
              <w:rPr>
                <w:snapToGrid w:val="0"/>
                <w:color w:val="000000"/>
                <w:sz w:val="16"/>
                <w:szCs w:val="16"/>
                <w:lang w:val="en-US" w:eastAsia="de-DE" w:bidi="en-US"/>
              </w:rPr>
              <w:fldChar w:fldCharType="begin" w:fldLock="1"/>
            </w:r>
            <w:r>
              <w:rPr>
                <w:snapToGrid w:val="0"/>
                <w:color w:val="000000"/>
                <w:sz w:val="16"/>
                <w:szCs w:val="16"/>
                <w:lang w:val="en-US" w:eastAsia="de-DE" w:bidi="en-US"/>
              </w:rPr>
              <w:instrText>ADDIN CSL_CITATION {"citationItems":[{"id":"ITEM-1","itemData":{"DOI":"10.1016/j.biopha.2018.03.031","ISSN":"19506007","abstract":"This work aims to study the roles and mechanisms of metformin in glioma cells stemness and epithelial-mesenchymal transition. Here, we found that metformin suppressed glioma cells spheroid formation and size, inhibited the expression of glioma stemness-related marker, CD133. Additionally, Metformin attenuated TGF-$β$-induced epithelial-mesenchymal transition in glioma cells. Mechanistically, metformin inhibited the nuclear abundance of YAP, a key effector of Hippo pathway, subsequently leading to its cytoplasmic retention, and thus reduced YAP transcriptional modulating activity. Importantly, overexpression of a mutant form of YAP (YAP-5SA) attenuated the inhibition of metformin on glioma cells stemness and epithelial-mesenchymal transition. Thus, metformin inhibits glioma cells stemness and epithelial-mesenchymal transition via regulating YAP activity.","author":[{"dropping-particle":"","family":"Yuan","given":"Xuesong","non-dropping-particle":"","parse-names":false,"suffix":""},{"dropping-particle":"","family":"Wei","given":"Wenfeng","non-dropping-particle":"","parse-names":false,"suffix":""},{"dropping-particle":"","family":"Bao","given":"Qing","non-dropping-particle":"","parse-names":false,"suffix":""},{"dropping-particle":"","family":"Chen","given":"Hongchun","non-dropping-particle":"","parse-names":false,"suffix":""},{"dropping-particle":"","family":"Jin","given":"Peng","non-dropping-particle":"","parse-names":false,"suffix":""},{"dropping-particle":"","family":"Jiang","given":"Wenqing","non-dropping-particle":"","parse-names":false,"suffix":""}],"container-title":"Biomedicine and Pharmacotherapy","id":"ITEM-1","issue":"December 2017","issued":{"date-parts":[["2018"]]},"page":"263-270","publisher":"Elsevier","title":"Metformin inhibits glioma cells stemness and epithelial-mesenchymal transition via regulating YAP activity","type":"article-journal","volume":"102"},"uris":["http://www.mendeley.com/documents/?uuid=37f2b483-b230-4bf7-91ac-b1e2cbbc898a"]}],"mendeley":{"formattedCitation":"[111]","plainTextFormattedCitation":"[111]","previouslyFormattedCitation":"[111]"},"properties":{"noteIndex":0},"schema":"https://github.com/citation-style-language/schema/raw/master/csl-citation.json"}</w:instrText>
            </w:r>
            <w:r>
              <w:rPr>
                <w:snapToGrid w:val="0"/>
                <w:color w:val="000000"/>
                <w:sz w:val="16"/>
                <w:szCs w:val="16"/>
                <w:lang w:val="en-US" w:eastAsia="de-DE" w:bidi="en-US"/>
              </w:rPr>
              <w:fldChar w:fldCharType="separate"/>
            </w:r>
            <w:r w:rsidRPr="00AF5964">
              <w:rPr>
                <w:noProof/>
                <w:snapToGrid w:val="0"/>
                <w:color w:val="000000"/>
                <w:sz w:val="16"/>
                <w:szCs w:val="16"/>
                <w:lang w:val="en-US" w:eastAsia="de-DE" w:bidi="en-US"/>
              </w:rPr>
              <w:t>[111]</w:t>
            </w:r>
            <w:r>
              <w:rPr>
                <w:snapToGrid w:val="0"/>
                <w:color w:val="000000"/>
                <w:sz w:val="16"/>
                <w:szCs w:val="16"/>
                <w:lang w:val="en-US" w:eastAsia="de-DE" w:bidi="en-US"/>
              </w:rPr>
              <w:fldChar w:fldCharType="end"/>
            </w:r>
          </w:p>
        </w:tc>
      </w:tr>
    </w:tbl>
    <w:p w14:paraId="10671AED" w14:textId="62280140" w:rsidR="002E0D76" w:rsidRPr="002E0D76" w:rsidRDefault="002E0D76" w:rsidP="002E0D76">
      <w:pPr>
        <w:spacing w:line="360" w:lineRule="auto"/>
        <w:jc w:val="center"/>
        <w:rPr>
          <w:color w:val="000000" w:themeColor="text1"/>
          <w:sz w:val="21"/>
          <w:szCs w:val="21"/>
          <w:lang w:val="en-US"/>
        </w:rPr>
      </w:pPr>
      <w:r w:rsidRPr="002E0D76">
        <w:rPr>
          <w:b/>
          <w:bCs/>
          <w:color w:val="000000" w:themeColor="text1"/>
          <w:sz w:val="21"/>
          <w:szCs w:val="21"/>
          <w:lang w:val="en-US"/>
        </w:rPr>
        <w:t xml:space="preserve">Table </w:t>
      </w:r>
      <w:r w:rsidRPr="002E0D76">
        <w:rPr>
          <w:b/>
          <w:bCs/>
          <w:i/>
          <w:iCs/>
          <w:color w:val="000000" w:themeColor="text1"/>
          <w:sz w:val="21"/>
          <w:szCs w:val="21"/>
        </w:rPr>
        <w:fldChar w:fldCharType="begin"/>
      </w:r>
      <w:r w:rsidRPr="002E0D76">
        <w:rPr>
          <w:b/>
          <w:bCs/>
          <w:color w:val="000000" w:themeColor="text1"/>
          <w:sz w:val="21"/>
          <w:szCs w:val="21"/>
          <w:lang w:val="en-US"/>
        </w:rPr>
        <w:instrText xml:space="preserve"> SEQ Table \* ARABIC </w:instrText>
      </w:r>
      <w:r w:rsidRPr="002E0D76">
        <w:rPr>
          <w:b/>
          <w:bCs/>
          <w:i/>
          <w:iCs/>
          <w:color w:val="000000" w:themeColor="text1"/>
          <w:sz w:val="21"/>
          <w:szCs w:val="21"/>
        </w:rPr>
        <w:fldChar w:fldCharType="separate"/>
      </w:r>
      <w:r w:rsidRPr="002E0D76">
        <w:rPr>
          <w:b/>
          <w:bCs/>
          <w:noProof/>
          <w:color w:val="000000" w:themeColor="text1"/>
          <w:sz w:val="21"/>
          <w:szCs w:val="21"/>
          <w:lang w:val="en-US"/>
        </w:rPr>
        <w:t>1</w:t>
      </w:r>
      <w:r w:rsidRPr="002E0D76">
        <w:rPr>
          <w:b/>
          <w:bCs/>
          <w:i/>
          <w:iCs/>
          <w:color w:val="000000" w:themeColor="text1"/>
          <w:sz w:val="21"/>
          <w:szCs w:val="21"/>
        </w:rPr>
        <w:fldChar w:fldCharType="end"/>
      </w:r>
      <w:r w:rsidRPr="002E0D76">
        <w:rPr>
          <w:b/>
          <w:bCs/>
          <w:color w:val="000000" w:themeColor="text1"/>
          <w:sz w:val="21"/>
          <w:szCs w:val="21"/>
          <w:lang w:val="en-US"/>
        </w:rPr>
        <w:t>.</w:t>
      </w:r>
      <w:r w:rsidRPr="002E0D76">
        <w:rPr>
          <w:color w:val="000000" w:themeColor="text1"/>
          <w:sz w:val="21"/>
          <w:szCs w:val="21"/>
          <w:lang w:val="en-US"/>
        </w:rPr>
        <w:t xml:space="preserve"> Overview of in vitro and in vivo studies reporting an anti-GBM effect of Metformin</w:t>
      </w:r>
    </w:p>
    <w:p w14:paraId="337D1311" w14:textId="77777777" w:rsidR="000C0444" w:rsidRPr="002E0D76" w:rsidRDefault="002E0D76" w:rsidP="002E0D76">
      <w:pPr>
        <w:rPr>
          <w:lang w:val="en-US"/>
        </w:rPr>
      </w:pPr>
    </w:p>
    <w:sectPr w:rsidR="000C0444" w:rsidRPr="002E0D76" w:rsidSect="00D52255">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76"/>
    <w:rsid w:val="00124FD6"/>
    <w:rsid w:val="001D1CE3"/>
    <w:rsid w:val="002E0D76"/>
    <w:rsid w:val="00483F54"/>
    <w:rsid w:val="004C0CD8"/>
    <w:rsid w:val="00624AE0"/>
    <w:rsid w:val="0071214A"/>
    <w:rsid w:val="00757548"/>
    <w:rsid w:val="00AA3815"/>
    <w:rsid w:val="00D522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795FF12"/>
  <w15:chartTrackingRefBased/>
  <w15:docId w15:val="{2FAF5761-F726-E94F-93CF-B6FA87842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E0D76"/>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9688</Words>
  <Characters>55227</Characters>
  <Application>Microsoft Office Word</Application>
  <DocSecurity>0</DocSecurity>
  <Lines>460</Lines>
  <Paragraphs>129</Paragraphs>
  <ScaleCrop>false</ScaleCrop>
  <Company/>
  <LinksUpToDate>false</LinksUpToDate>
  <CharactersWithSpaces>64786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Guarnaccia</dc:creator>
  <cp:keywords/>
  <dc:description/>
  <cp:lastModifiedBy>Laura Guarnaccia</cp:lastModifiedBy>
  <cp:revision>1</cp:revision>
  <dcterms:created xsi:type="dcterms:W3CDTF">2021-11-25T16:29:00Z</dcterms:created>
  <dcterms:modified xsi:type="dcterms:W3CDTF">2021-11-25T16:30:00Z</dcterms:modified>
</cp:coreProperties>
</file>